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5E5A" w:rsidRPr="00E61F8C" w:rsidRDefault="00525E5A" w:rsidP="00C960FC">
      <w:pPr>
        <w:tabs>
          <w:tab w:val="left" w:pos="435"/>
          <w:tab w:val="center" w:pos="4680"/>
        </w:tabs>
        <w:spacing w:before="100" w:beforeAutospacing="1" w:after="100" w:afterAutospacing="1" w:line="216" w:lineRule="atLeast"/>
        <w:outlineLvl w:val="0"/>
        <w:rPr>
          <w:rFonts w:eastAsia="Times New Roman" w:cs="Times New Roman"/>
          <w:b/>
          <w:bCs/>
          <w:color w:val="FFFFFF" w:themeColor="background1"/>
          <w:kern w:val="36"/>
          <w:sz w:val="48"/>
          <w:szCs w:val="48"/>
          <w:lang w:eastAsia="en-CA"/>
        </w:rPr>
      </w:pPr>
      <w:r>
        <w:rPr>
          <w:noProof/>
          <w:sz w:val="32"/>
          <w:szCs w:val="32"/>
          <w:lang w:eastAsia="en-CA"/>
        </w:rPr>
        <mc:AlternateContent>
          <mc:Choice Requires="wps">
            <w:drawing>
              <wp:anchor distT="0" distB="0" distL="114300" distR="114300" simplePos="0" relativeHeight="251661312" behindDoc="0" locked="0" layoutInCell="1" allowOverlap="1">
                <wp:simplePos x="0" y="0"/>
                <wp:positionH relativeFrom="margin">
                  <wp:posOffset>3562350</wp:posOffset>
                </wp:positionH>
                <wp:positionV relativeFrom="paragraph">
                  <wp:posOffset>142875</wp:posOffset>
                </wp:positionV>
                <wp:extent cx="1895475" cy="44767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1895475" cy="447675"/>
                        </a:xfrm>
                        <a:prstGeom prst="rect">
                          <a:avLst/>
                        </a:prstGeom>
                        <a:solidFill>
                          <a:schemeClr val="tx2">
                            <a:lumMod val="7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25E5A" w:rsidRPr="00525E5A" w:rsidRDefault="00525E5A" w:rsidP="00525E5A">
                            <w:pPr>
                              <w:spacing w:before="100" w:beforeAutospacing="1" w:after="100" w:afterAutospacing="1" w:line="216" w:lineRule="atLeast"/>
                              <w:outlineLvl w:val="0"/>
                              <w:rPr>
                                <w:rFonts w:asciiTheme="majorHAnsi" w:eastAsia="Times New Roman" w:hAnsiTheme="majorHAnsi" w:cs="Times New Roman"/>
                                <w:b/>
                                <w:bCs/>
                                <w:color w:val="FFFFFF" w:themeColor="background1"/>
                                <w:kern w:val="36"/>
                                <w:sz w:val="48"/>
                                <w:szCs w:val="48"/>
                                <w:lang w:eastAsia="en-CA"/>
                              </w:rPr>
                            </w:pPr>
                            <w:r w:rsidRPr="00525E5A">
                              <w:rPr>
                                <w:rFonts w:asciiTheme="majorHAnsi" w:eastAsia="Times New Roman" w:hAnsiTheme="majorHAnsi" w:cs="Times New Roman"/>
                                <w:b/>
                                <w:bCs/>
                                <w:color w:val="FFFFFF" w:themeColor="background1"/>
                                <w:kern w:val="36"/>
                                <w:sz w:val="48"/>
                                <w:szCs w:val="48"/>
                                <w:lang w:eastAsia="en-CA"/>
                              </w:rPr>
                              <w:t>PMEducation</w:t>
                            </w:r>
                          </w:p>
                          <w:p w:rsidR="00525E5A" w:rsidRDefault="00525E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280.5pt;margin-top:11.25pt;width:149.25pt;height:35.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" fillcolor="#323e4f [2415]" strokeweight=".5pt">
                <v:textbox>
                  <w:txbxContent>
                    <w:p w:rsidR="00525E5A" w:rsidRPr="00525E5A" w:rsidRDefault="00525E5A" w:rsidP="00525E5A">
                      <w:pPr>
                        <w:spacing w:before="100" w:beforeAutospacing="1" w:after="100" w:afterAutospacing="1" w:line="216" w:lineRule="atLeast"/>
                        <w:outlineLvl w:val="0"/>
                        <w:rPr>
                          <w:rFonts w:asciiTheme="majorHAnsi" w:eastAsia="Times New Roman" w:hAnsiTheme="majorHAnsi" w:cs="Times New Roman"/>
                          <w:b/>
                          <w:bCs/>
                          <w:color w:val="FFFFFF" w:themeColor="background1"/>
                          <w:kern w:val="36"/>
                          <w:sz w:val="48"/>
                          <w:szCs w:val="48"/>
                          <w:lang w:eastAsia="en-CA"/>
                        </w:rPr>
                      </w:pPr>
                      <w:r w:rsidRPr="00525E5A">
                        <w:rPr>
                          <w:rFonts w:asciiTheme="majorHAnsi" w:eastAsia="Times New Roman" w:hAnsiTheme="majorHAnsi" w:cs="Times New Roman"/>
                          <w:b/>
                          <w:bCs/>
                          <w:color w:val="FFFFFF" w:themeColor="background1"/>
                          <w:kern w:val="36"/>
                          <w:sz w:val="48"/>
                          <w:szCs w:val="48"/>
                          <w:lang w:eastAsia="en-CA"/>
                        </w:rPr>
                        <w:t>PMEducation</w:t>
                      </w:r>
                    </w:p>
                    <w:p w:rsidR="00525E5A" w:rsidRDefault="00525E5A"/>
                  </w:txbxContent>
                </v:textbox>
                <w10:wrap anchorx="margin"/>
              </v:shape>
            </w:pict>
          </mc:Fallback>
        </mc:AlternateContent>
      </w:r>
      <w:r>
        <w:rPr>
          <w:noProof/>
          <w:lang w:eastAsia="en-CA"/>
        </w:rPr>
        <w:drawing>
          <wp:anchor distT="0" distB="0" distL="114300" distR="114300" simplePos="0" relativeHeight="251660288" behindDoc="0" locked="0" layoutInCell="1" allowOverlap="1">
            <wp:simplePos x="0" y="0"/>
            <wp:positionH relativeFrom="margin">
              <wp:align>left</wp:align>
            </wp:positionH>
            <wp:positionV relativeFrom="paragraph">
              <wp:posOffset>219075</wp:posOffset>
            </wp:positionV>
            <wp:extent cx="523875" cy="533400"/>
            <wp:effectExtent l="0" t="0" r="9525" b="0"/>
            <wp:wrapTopAndBottom/>
            <wp:docPr id="8" name="WPht1-6zzimgimage" descr="https://static.wixstatic.com/media/ec92a1_4c972de8746744d59cb78a50eff988eb%7Emv2.jpg/v1/fill/w_55,h_56,al_c,q_80,usm_2.00_1.00_0.00/ec92a1_4c972de8746744d59cb78a50eff988eb%7Em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ht1-6zzimgimage" descr="https://static.wixstatic.com/media/ec92a1_4c972de8746744d59cb78a50eff988eb%7Emv2.jpg/v1/fill/w_55,h_56,al_c,q_80,usm_2.00_1.00_0.00/ec92a1_4c972de8746744d59cb78a50eff988eb%7Emv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 cy="533400"/>
                    </a:xfrm>
                    <a:prstGeom prst="rect">
                      <a:avLst/>
                    </a:prstGeom>
                    <a:noFill/>
                    <a:ln>
                      <a:noFill/>
                    </a:ln>
                  </pic:spPr>
                </pic:pic>
              </a:graphicData>
            </a:graphic>
          </wp:anchor>
        </w:drawing>
      </w:r>
      <w:r>
        <w:rPr>
          <w:rFonts w:eastAsia="Times New Roman" w:cs="Times New Roman"/>
          <w:b/>
          <w:bCs/>
          <w:noProof/>
          <w:color w:val="FFFFFF" w:themeColor="background1"/>
          <w:kern w:val="36"/>
          <w:sz w:val="48"/>
          <w:szCs w:val="48"/>
          <w:lang w:eastAsia="en-CA"/>
        </w:rPr>
        <mc:AlternateContent>
          <mc:Choice Requires="wps">
            <w:drawing>
              <wp:anchor distT="0" distB="0" distL="114300" distR="114300" simplePos="0" relativeHeight="251658239" behindDoc="0" locked="0" layoutInCell="1" allowOverlap="1">
                <wp:simplePos x="0" y="0"/>
                <wp:positionH relativeFrom="column">
                  <wp:posOffset>-57150</wp:posOffset>
                </wp:positionH>
                <wp:positionV relativeFrom="paragraph">
                  <wp:posOffset>638175</wp:posOffset>
                </wp:positionV>
                <wp:extent cx="6296025" cy="276225"/>
                <wp:effectExtent l="0" t="0" r="28575" b="28575"/>
                <wp:wrapNone/>
                <wp:docPr id="3" name="Round Diagonal Corner Rectangle 3"/>
                <wp:cNvGraphicFramePr/>
                <a:graphic xmlns:a="http://schemas.openxmlformats.org/drawingml/2006/main">
                  <a:graphicData uri="http://schemas.microsoft.com/office/word/2010/wordprocessingShape">
                    <wps:wsp>
                      <wps:cNvSpPr/>
                      <wps:spPr>
                        <a:xfrm>
                          <a:off x="0" y="0"/>
                          <a:ext cx="6296025" cy="276225"/>
                        </a:xfrm>
                        <a:prstGeom prst="round2DiagRect">
                          <a:avLst/>
                        </a:prstGeom>
                        <a:solidFill>
                          <a:srgbClr val="31FFFA"/>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037B57" id="Round Diagonal Corner Rectangle 3" o:spid="_x0000_s1026" style="position:absolute;margin-left:-4.5pt;margin-top:50.25pt;width:495.75pt;height:21.7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296025,276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" path="m46038,l6296025,r,l6296025,230187v,25426,-20612,46038,-46038,46038l,276225r,l,46038c,20612,20612,,46038,xe" fillcolor="#31fffa" strokecolor="#1f4d78 [1604]" strokeweight="1pt">
                <v:stroke joinstyle="miter"/>
                <v:path arrowok="t" o:connecttype="custom" o:connectlocs="46038,0;6296025,0;6296025,0;6296025,230187;6249987,276225;0,276225;0,276225;0,46038;46038,0" o:connectangles="0,0,0,0,0,0,0,0,0"/>
              </v:shape>
            </w:pict>
          </mc:Fallback>
        </mc:AlternateContent>
      </w:r>
      <w:r w:rsidR="00E61F8C" w:rsidRPr="00153AEB">
        <w:rPr>
          <w:rFonts w:eastAsia="Times New Roman" w:cs="Times New Roman"/>
          <w:b/>
          <w:bCs/>
          <w:noProof/>
          <w:color w:val="FFFFFF" w:themeColor="background1"/>
          <w:kern w:val="36"/>
          <w:sz w:val="48"/>
          <w:szCs w:val="48"/>
          <w:lang w:eastAsia="en-CA"/>
        </w:rPr>
        <mc:AlternateContent>
          <mc:Choice Requires="wps">
            <w:drawing>
              <wp:anchor distT="0" distB="0" distL="114300" distR="114300" simplePos="0" relativeHeight="251659264" behindDoc="1" locked="0" layoutInCell="1" allowOverlap="1">
                <wp:simplePos x="0" y="0"/>
                <wp:positionH relativeFrom="column">
                  <wp:posOffset>-133350</wp:posOffset>
                </wp:positionH>
                <wp:positionV relativeFrom="paragraph">
                  <wp:posOffset>0</wp:posOffset>
                </wp:positionV>
                <wp:extent cx="6429375" cy="132397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6429375" cy="1323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1F8C" w:rsidRPr="00153AEB" w:rsidRDefault="00E61F8C" w:rsidP="00153AEB">
                            <w:pPr>
                              <w:shd w:val="clear" w:color="auto" w:fill="323E4F" w:themeFill="text2" w:themeFillShade="BF"/>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27" type="#_x0000_t202" style="position:absolute;margin-left:-10.5pt;margin-top:0;width:506.25pt;height:104.2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" fillcolor="white [3201]" strokeweight=".5pt">
                <v:textbox>
                  <w:txbxContent>
                    <w:p w:rsidR="00E61F8C" w:rsidRPr="00153AEB" w:rsidRDefault="00E61F8C" w:rsidP="00153AEB">
                      <w:pPr>
                        <w:shd w:val="clear" w:color="auto" w:fill="323E4F" w:themeFill="text2" w:themeFillShade="BF"/>
                        <w:rPr>
                          <w:lang w:val="en-US"/>
                        </w:rPr>
                      </w:pPr>
                    </w:p>
                  </w:txbxContent>
                </v:textbox>
              </v:shape>
            </w:pict>
          </mc:Fallback>
        </mc:AlternateContent>
      </w:r>
    </w:p>
    <w:p w:rsidR="00E61F8C" w:rsidRDefault="00E61F8C" w:rsidP="00764A22">
      <w:pPr>
        <w:spacing w:after="0"/>
        <w:rPr>
          <w:sz w:val="32"/>
          <w:szCs w:val="32"/>
          <w:lang w:val="en-US"/>
        </w:rPr>
      </w:pPr>
    </w:p>
    <w:p w:rsidR="00E61F8C" w:rsidRDefault="00C139BD" w:rsidP="0011747A">
      <w:pPr>
        <w:spacing w:after="0"/>
        <w:ind w:left="2160" w:firstLine="720"/>
        <w:rPr>
          <w:sz w:val="32"/>
          <w:szCs w:val="32"/>
          <w:lang w:val="en-US"/>
        </w:rPr>
      </w:pPr>
      <w:r>
        <w:rPr>
          <w:sz w:val="32"/>
          <w:szCs w:val="32"/>
          <w:lang w:val="en-US"/>
        </w:rPr>
        <w:t>CONTRACT TYPES - Examples</w:t>
      </w:r>
    </w:p>
    <w:p w:rsidR="0011747A" w:rsidRDefault="0011747A" w:rsidP="00764A22">
      <w:pPr>
        <w:spacing w:after="0"/>
        <w:rPr>
          <w:b/>
          <w:sz w:val="32"/>
          <w:szCs w:val="32"/>
          <w:lang w:val="en-US"/>
        </w:rPr>
      </w:pPr>
    </w:p>
    <w:p w:rsidR="00CB1567" w:rsidRPr="00247726" w:rsidRDefault="00C139BD" w:rsidP="00764A22">
      <w:pPr>
        <w:spacing w:after="0"/>
        <w:rPr>
          <w:b/>
          <w:sz w:val="24"/>
          <w:szCs w:val="24"/>
          <w:lang w:val="en-US"/>
        </w:rPr>
      </w:pPr>
      <w:r>
        <w:rPr>
          <w:b/>
          <w:sz w:val="32"/>
          <w:szCs w:val="32"/>
          <w:lang w:val="en-US"/>
        </w:rPr>
        <w:t>ABOUT these Pages</w:t>
      </w:r>
    </w:p>
    <w:p w:rsidR="00764A22" w:rsidRDefault="00764A22" w:rsidP="00764A22">
      <w:pPr>
        <w:spacing w:after="0"/>
        <w:rPr>
          <w:sz w:val="24"/>
          <w:szCs w:val="24"/>
          <w:lang w:val="en-US"/>
        </w:rPr>
      </w:pPr>
    </w:p>
    <w:p w:rsidR="005E00A3" w:rsidRDefault="00C139BD" w:rsidP="00764A22">
      <w:pPr>
        <w:spacing w:after="0"/>
        <w:rPr>
          <w:sz w:val="24"/>
          <w:szCs w:val="24"/>
          <w:lang w:val="en-US"/>
        </w:rPr>
      </w:pPr>
      <w:r>
        <w:rPr>
          <w:sz w:val="24"/>
          <w:szCs w:val="24"/>
          <w:lang w:val="en-US"/>
        </w:rPr>
        <w:t>In t</w:t>
      </w:r>
      <w:r w:rsidR="00880DCF">
        <w:rPr>
          <w:sz w:val="24"/>
          <w:szCs w:val="24"/>
          <w:lang w:val="en-US"/>
        </w:rPr>
        <w:t>he pages that follow</w:t>
      </w:r>
      <w:r w:rsidR="00A0181D">
        <w:rPr>
          <w:sz w:val="24"/>
          <w:szCs w:val="24"/>
          <w:lang w:val="en-US"/>
        </w:rPr>
        <w:t>,</w:t>
      </w:r>
      <w:r w:rsidR="00A7740D">
        <w:rPr>
          <w:sz w:val="24"/>
          <w:szCs w:val="24"/>
          <w:lang w:val="en-US"/>
        </w:rPr>
        <w:t xml:space="preserve"> </w:t>
      </w:r>
      <w:r>
        <w:rPr>
          <w:sz w:val="24"/>
          <w:szCs w:val="24"/>
          <w:lang w:val="en-US"/>
        </w:rPr>
        <w:t xml:space="preserve">examples are given to help </w:t>
      </w:r>
      <w:r w:rsidR="00870A4F">
        <w:rPr>
          <w:sz w:val="24"/>
          <w:szCs w:val="24"/>
          <w:lang w:val="en-US"/>
        </w:rPr>
        <w:t>understand</w:t>
      </w:r>
      <w:r>
        <w:rPr>
          <w:sz w:val="24"/>
          <w:szCs w:val="24"/>
          <w:lang w:val="en-US"/>
        </w:rPr>
        <w:t xml:space="preserve"> different contract types and categories.</w:t>
      </w:r>
      <w:r w:rsidR="005E00A3">
        <w:rPr>
          <w:sz w:val="24"/>
          <w:szCs w:val="24"/>
          <w:lang w:val="en-US"/>
        </w:rPr>
        <w:t xml:space="preserve"> The category always modifies the contract type with an addition or a subtraction.</w:t>
      </w:r>
      <w:r>
        <w:rPr>
          <w:sz w:val="24"/>
          <w:szCs w:val="24"/>
          <w:lang w:val="en-US"/>
        </w:rPr>
        <w:t xml:space="preserve"> </w:t>
      </w:r>
      <w:r w:rsidR="005E00A3">
        <w:rPr>
          <w:sz w:val="24"/>
          <w:szCs w:val="24"/>
          <w:lang w:val="en-US"/>
        </w:rPr>
        <w:t>Many creative combinations of contract type and category have been used, so we will look at the basic 2 types and 5 categories (10 examples).</w:t>
      </w:r>
    </w:p>
    <w:p w:rsidR="005E00A3" w:rsidRDefault="005E00A3" w:rsidP="00764A22">
      <w:pPr>
        <w:spacing w:after="0"/>
        <w:rPr>
          <w:sz w:val="24"/>
          <w:szCs w:val="24"/>
          <w:lang w:val="en-US"/>
        </w:rPr>
      </w:pPr>
    </w:p>
    <w:p w:rsidR="00880DCF" w:rsidRDefault="005E00A3" w:rsidP="00764A22">
      <w:pPr>
        <w:spacing w:after="0"/>
        <w:rPr>
          <w:sz w:val="24"/>
          <w:szCs w:val="24"/>
          <w:lang w:val="en-US"/>
        </w:rPr>
      </w:pPr>
      <w:r>
        <w:rPr>
          <w:sz w:val="24"/>
          <w:szCs w:val="24"/>
          <w:lang w:val="en-US"/>
        </w:rPr>
        <w:t>Most of the categories (</w:t>
      </w:r>
      <w:r w:rsidR="00284616">
        <w:rPr>
          <w:sz w:val="24"/>
          <w:szCs w:val="24"/>
          <w:lang w:val="en-US"/>
        </w:rPr>
        <w:t xml:space="preserve">fixed fee, percentage fee, award fee, and </w:t>
      </w:r>
      <w:r w:rsidR="00870A4F">
        <w:rPr>
          <w:sz w:val="24"/>
          <w:szCs w:val="24"/>
          <w:lang w:val="en-US"/>
        </w:rPr>
        <w:t>e</w:t>
      </w:r>
      <w:r w:rsidR="00284616">
        <w:rPr>
          <w:sz w:val="24"/>
          <w:szCs w:val="24"/>
          <w:lang w:val="en-US"/>
        </w:rPr>
        <w:t>conomic price adjustment</w:t>
      </w:r>
      <w:r>
        <w:rPr>
          <w:sz w:val="24"/>
          <w:szCs w:val="24"/>
          <w:lang w:val="en-US"/>
        </w:rPr>
        <w:t>)</w:t>
      </w:r>
      <w:r w:rsidR="00284616">
        <w:rPr>
          <w:sz w:val="24"/>
          <w:szCs w:val="24"/>
          <w:lang w:val="en-US"/>
        </w:rPr>
        <w:t xml:space="preserve"> </w:t>
      </w:r>
      <w:r w:rsidR="00870A4F">
        <w:rPr>
          <w:sz w:val="24"/>
          <w:szCs w:val="24"/>
          <w:lang w:val="en-US"/>
        </w:rPr>
        <w:t xml:space="preserve">are easy to calculate. </w:t>
      </w:r>
      <w:r w:rsidR="00A0181D">
        <w:rPr>
          <w:sz w:val="24"/>
          <w:szCs w:val="24"/>
          <w:lang w:val="en-US"/>
        </w:rPr>
        <w:t>Incentive fee requires</w:t>
      </w:r>
      <w:r w:rsidR="00284616">
        <w:rPr>
          <w:sz w:val="24"/>
          <w:szCs w:val="24"/>
          <w:lang w:val="en-US"/>
        </w:rPr>
        <w:t xml:space="preserve"> pre-determined target</w:t>
      </w:r>
      <w:r w:rsidR="00A0181D">
        <w:rPr>
          <w:sz w:val="24"/>
          <w:szCs w:val="24"/>
          <w:lang w:val="en-US"/>
        </w:rPr>
        <w:t>s</w:t>
      </w:r>
      <w:r w:rsidR="00284616">
        <w:rPr>
          <w:sz w:val="24"/>
          <w:szCs w:val="24"/>
          <w:lang w:val="en-US"/>
        </w:rPr>
        <w:t xml:space="preserve"> and is a bit more complicated. </w:t>
      </w:r>
      <w:r w:rsidR="00006BC9">
        <w:rPr>
          <w:sz w:val="24"/>
          <w:szCs w:val="24"/>
          <w:lang w:val="en-US"/>
        </w:rPr>
        <w:t xml:space="preserve">Here are the possible </w:t>
      </w:r>
      <w:r w:rsidR="00A0181D">
        <w:rPr>
          <w:sz w:val="24"/>
          <w:szCs w:val="24"/>
          <w:lang w:val="en-US"/>
        </w:rPr>
        <w:t xml:space="preserve">combinations of </w:t>
      </w:r>
      <w:r w:rsidR="00006BC9">
        <w:rPr>
          <w:sz w:val="24"/>
          <w:szCs w:val="24"/>
          <w:lang w:val="en-US"/>
        </w:rPr>
        <w:t>types and categories, although some are never used, as explained below.</w:t>
      </w:r>
    </w:p>
    <w:p w:rsidR="00880DCF" w:rsidRDefault="00880DCF" w:rsidP="00764A22">
      <w:pPr>
        <w:spacing w:after="0"/>
        <w:rPr>
          <w:sz w:val="24"/>
          <w:szCs w:val="24"/>
          <w:lang w:val="en-US"/>
        </w:rPr>
      </w:pPr>
    </w:p>
    <w:p w:rsidR="00880DCF" w:rsidRDefault="008E3B15" w:rsidP="00880DCF">
      <w:pPr>
        <w:spacing w:after="0"/>
        <w:rPr>
          <w:sz w:val="24"/>
          <w:szCs w:val="24"/>
          <w:lang w:val="en-US"/>
        </w:rPr>
      </w:pPr>
      <w:r>
        <w:rPr>
          <w:sz w:val="24"/>
          <w:szCs w:val="24"/>
          <w:lang w:val="en-US"/>
        </w:rPr>
        <w:t>COMBINATIONS</w:t>
      </w:r>
      <w:r w:rsidR="00880DCF">
        <w:rPr>
          <w:sz w:val="24"/>
          <w:szCs w:val="24"/>
          <w:lang w:val="en-US"/>
        </w:rPr>
        <w:t>:</w:t>
      </w:r>
    </w:p>
    <w:p w:rsidR="00880DCF" w:rsidRDefault="00880DCF" w:rsidP="00764A22">
      <w:pPr>
        <w:spacing w:after="0"/>
        <w:rPr>
          <w:sz w:val="24"/>
          <w:szCs w:val="24"/>
          <w:lang w:val="en-US"/>
        </w:rPr>
      </w:pPr>
    </w:p>
    <w:p w:rsidR="00006BC9" w:rsidRDefault="00880DCF" w:rsidP="00764A22">
      <w:pPr>
        <w:spacing w:after="0"/>
        <w:rPr>
          <w:sz w:val="24"/>
          <w:szCs w:val="24"/>
          <w:lang w:val="en-US"/>
        </w:rPr>
      </w:pPr>
      <w:r>
        <w:rPr>
          <w:sz w:val="24"/>
          <w:szCs w:val="24"/>
          <w:lang w:val="en-US"/>
        </w:rPr>
        <w:t xml:space="preserve">Firm Fixed Price. Buying something off the store shelf. </w:t>
      </w:r>
      <w:r w:rsidR="0026557C">
        <w:rPr>
          <w:sz w:val="24"/>
          <w:szCs w:val="24"/>
          <w:lang w:val="en-US"/>
        </w:rPr>
        <w:t xml:space="preserve">There is no incentive and no adjustment. </w:t>
      </w:r>
      <w:r>
        <w:rPr>
          <w:sz w:val="24"/>
          <w:szCs w:val="24"/>
          <w:lang w:val="en-US"/>
        </w:rPr>
        <w:t>Nothing to calculate.</w:t>
      </w:r>
      <w:r w:rsidR="00006BC9">
        <w:rPr>
          <w:sz w:val="24"/>
          <w:szCs w:val="24"/>
          <w:lang w:val="en-US"/>
        </w:rPr>
        <w:t xml:space="preserve"> To say “firm fixed price with a fixed fee” is redundant and that terminology is not used.</w:t>
      </w:r>
      <w:r w:rsidR="00A7740D">
        <w:rPr>
          <w:sz w:val="24"/>
          <w:szCs w:val="24"/>
          <w:lang w:val="en-US"/>
        </w:rPr>
        <w:t xml:space="preserve"> </w:t>
      </w:r>
    </w:p>
    <w:p w:rsidR="00A7740D" w:rsidRDefault="00A7740D" w:rsidP="00764A22">
      <w:pPr>
        <w:spacing w:after="0"/>
        <w:rPr>
          <w:sz w:val="24"/>
          <w:szCs w:val="24"/>
          <w:lang w:val="en-US"/>
        </w:rPr>
      </w:pPr>
    </w:p>
    <w:p w:rsidR="00006BC9" w:rsidRDefault="00006BC9" w:rsidP="00764A22">
      <w:pPr>
        <w:spacing w:after="0"/>
        <w:rPr>
          <w:sz w:val="24"/>
          <w:szCs w:val="24"/>
          <w:lang w:val="en-US"/>
        </w:rPr>
      </w:pPr>
      <w:r>
        <w:rPr>
          <w:sz w:val="24"/>
          <w:szCs w:val="24"/>
          <w:lang w:val="en-US"/>
        </w:rPr>
        <w:t>Fixed Price with Perc</w:t>
      </w:r>
      <w:r w:rsidR="00A0181D">
        <w:rPr>
          <w:sz w:val="24"/>
          <w:szCs w:val="24"/>
          <w:lang w:val="en-US"/>
        </w:rPr>
        <w:t>entage Fee. The percentage fee</w:t>
      </w:r>
      <w:r>
        <w:rPr>
          <w:sz w:val="24"/>
          <w:szCs w:val="24"/>
          <w:lang w:val="en-US"/>
        </w:rPr>
        <w:t xml:space="preserve"> paid to the seller is always a percentage of the actual amount the seller spends. This is never used because with a fixed price, the buyer really does not care how much the seller spends.</w:t>
      </w:r>
      <w:r w:rsidR="005E00A3" w:rsidRPr="005E00A3">
        <w:rPr>
          <w:sz w:val="24"/>
          <w:szCs w:val="24"/>
          <w:lang w:val="en-US"/>
        </w:rPr>
        <w:t xml:space="preserve"> </w:t>
      </w:r>
      <w:r w:rsidR="005E00A3">
        <w:rPr>
          <w:sz w:val="24"/>
          <w:szCs w:val="24"/>
          <w:lang w:val="en-US"/>
        </w:rPr>
        <w:t>So there is no incentive for the seller to save costs; in fact the seller is motivated to increase costs.</w:t>
      </w:r>
    </w:p>
    <w:p w:rsidR="00006BC9" w:rsidRDefault="00006BC9" w:rsidP="00764A22">
      <w:pPr>
        <w:spacing w:after="0"/>
        <w:rPr>
          <w:sz w:val="24"/>
          <w:szCs w:val="24"/>
          <w:lang w:val="en-US"/>
        </w:rPr>
      </w:pPr>
    </w:p>
    <w:p w:rsidR="00006BC9" w:rsidRDefault="00006BC9" w:rsidP="00764A22">
      <w:pPr>
        <w:spacing w:after="0"/>
        <w:rPr>
          <w:sz w:val="24"/>
          <w:szCs w:val="24"/>
          <w:lang w:val="en-US"/>
        </w:rPr>
      </w:pPr>
      <w:r>
        <w:rPr>
          <w:sz w:val="24"/>
          <w:szCs w:val="24"/>
          <w:lang w:val="en-US"/>
        </w:rPr>
        <w:t>Fixed Price with Award fee. The award amount, and whether or not to pay it, is completely at the buyer’</w:t>
      </w:r>
      <w:r w:rsidR="00404B66">
        <w:rPr>
          <w:sz w:val="24"/>
          <w:szCs w:val="24"/>
          <w:lang w:val="en-US"/>
        </w:rPr>
        <w:t>s discret</w:t>
      </w:r>
      <w:r>
        <w:rPr>
          <w:sz w:val="24"/>
          <w:szCs w:val="24"/>
          <w:lang w:val="en-US"/>
        </w:rPr>
        <w:t>ion, so there is no calculation required.</w:t>
      </w:r>
    </w:p>
    <w:p w:rsidR="00404B66" w:rsidRDefault="00404B66" w:rsidP="00764A22">
      <w:pPr>
        <w:spacing w:after="0"/>
        <w:rPr>
          <w:sz w:val="24"/>
          <w:szCs w:val="24"/>
          <w:lang w:val="en-US"/>
        </w:rPr>
      </w:pPr>
    </w:p>
    <w:p w:rsidR="00404B66" w:rsidRDefault="00404B66" w:rsidP="00764A22">
      <w:pPr>
        <w:spacing w:after="0"/>
        <w:rPr>
          <w:sz w:val="24"/>
          <w:szCs w:val="24"/>
          <w:lang w:val="en-US"/>
        </w:rPr>
      </w:pPr>
      <w:r>
        <w:rPr>
          <w:sz w:val="24"/>
          <w:szCs w:val="24"/>
          <w:lang w:val="en-US"/>
        </w:rPr>
        <w:t>Fixed Price with Economic Price Adjustment.</w:t>
      </w:r>
      <w:r w:rsidR="00A7740D">
        <w:rPr>
          <w:sz w:val="24"/>
          <w:szCs w:val="24"/>
          <w:lang w:val="en-US"/>
        </w:rPr>
        <w:t xml:space="preserve"> </w:t>
      </w:r>
      <w:r w:rsidR="00CE2B21">
        <w:rPr>
          <w:sz w:val="24"/>
          <w:szCs w:val="24"/>
          <w:lang w:val="en-US"/>
        </w:rPr>
        <w:t>This combination is used for long term co</w:t>
      </w:r>
      <w:r w:rsidR="0026557C">
        <w:rPr>
          <w:sz w:val="24"/>
          <w:szCs w:val="24"/>
          <w:lang w:val="en-US"/>
        </w:rPr>
        <w:t xml:space="preserve">ntracts spanning several years, to address the risk of inflation. </w:t>
      </w:r>
      <w:r w:rsidR="00A7740D">
        <w:rPr>
          <w:sz w:val="24"/>
          <w:szCs w:val="24"/>
          <w:lang w:val="en-US"/>
        </w:rPr>
        <w:t>The economic price adjustment must relate to a relevant</w:t>
      </w:r>
      <w:r w:rsidR="00A0181D">
        <w:rPr>
          <w:sz w:val="24"/>
          <w:szCs w:val="24"/>
          <w:lang w:val="en-US"/>
        </w:rPr>
        <w:t xml:space="preserve"> </w:t>
      </w:r>
      <w:r w:rsidR="0081698A">
        <w:rPr>
          <w:sz w:val="24"/>
          <w:szCs w:val="24"/>
          <w:lang w:val="en-US"/>
        </w:rPr>
        <w:t>index, which is agreed at the time of contract signing. Many available indices are published such as Consumers Price Index, Cost of Living index, to name two.</w:t>
      </w:r>
    </w:p>
    <w:p w:rsidR="0081698A" w:rsidRDefault="0081698A" w:rsidP="00764A22">
      <w:pPr>
        <w:spacing w:after="0"/>
        <w:rPr>
          <w:sz w:val="24"/>
          <w:szCs w:val="24"/>
          <w:lang w:val="en-US"/>
        </w:rPr>
      </w:pPr>
    </w:p>
    <w:p w:rsidR="0081698A" w:rsidRDefault="00D71236" w:rsidP="00764A22">
      <w:pPr>
        <w:spacing w:after="0"/>
        <w:rPr>
          <w:sz w:val="24"/>
          <w:szCs w:val="24"/>
          <w:lang w:val="en-US"/>
        </w:rPr>
      </w:pPr>
      <w:r>
        <w:rPr>
          <w:sz w:val="24"/>
          <w:szCs w:val="24"/>
          <w:lang w:val="en-US"/>
        </w:rPr>
        <w:lastRenderedPageBreak/>
        <w:t>Fixed Price with I</w:t>
      </w:r>
      <w:r w:rsidR="0081698A">
        <w:rPr>
          <w:sz w:val="24"/>
          <w:szCs w:val="24"/>
          <w:lang w:val="en-US"/>
        </w:rPr>
        <w:t>ncentive Fee (see below</w:t>
      </w:r>
      <w:r w:rsidR="0081698A" w:rsidRPr="00893738">
        <w:rPr>
          <w:sz w:val="24"/>
          <w:szCs w:val="24"/>
          <w:lang w:val="en-US"/>
        </w:rPr>
        <w:t>).</w:t>
      </w:r>
      <w:r w:rsidRPr="00893738">
        <w:rPr>
          <w:sz w:val="24"/>
          <w:szCs w:val="24"/>
          <w:lang w:val="en-US"/>
        </w:rPr>
        <w:t xml:space="preserve"> </w:t>
      </w:r>
      <w:r w:rsidR="00893738" w:rsidRPr="00893738">
        <w:rPr>
          <w:sz w:val="24"/>
          <w:szCs w:val="24"/>
          <w:lang w:val="en-US"/>
        </w:rPr>
        <w:t>The incentive is meant to entice the seller’s performance in areas critical to the project, for example to keep costs to a minimum</w:t>
      </w:r>
      <w:r w:rsidR="00893738">
        <w:rPr>
          <w:sz w:val="24"/>
          <w:szCs w:val="24"/>
          <w:lang w:val="en-US"/>
        </w:rPr>
        <w:t xml:space="preserve">. </w:t>
      </w:r>
      <w:r w:rsidR="00FF5388">
        <w:rPr>
          <w:sz w:val="24"/>
          <w:szCs w:val="24"/>
          <w:lang w:val="en-US"/>
        </w:rPr>
        <w:t>At the time of contract signing there needs to</w:t>
      </w:r>
      <w:r w:rsidR="00A7740D">
        <w:rPr>
          <w:sz w:val="24"/>
          <w:szCs w:val="24"/>
          <w:lang w:val="en-US"/>
        </w:rPr>
        <w:t xml:space="preserve"> be a</w:t>
      </w:r>
      <w:r w:rsidR="00C94A78">
        <w:rPr>
          <w:sz w:val="24"/>
          <w:szCs w:val="24"/>
          <w:lang w:val="en-US"/>
        </w:rPr>
        <w:t>n agreed</w:t>
      </w:r>
      <w:r w:rsidR="00A7740D">
        <w:rPr>
          <w:sz w:val="24"/>
          <w:szCs w:val="24"/>
          <w:lang w:val="en-US"/>
        </w:rPr>
        <w:t xml:space="preserve"> T</w:t>
      </w:r>
      <w:r w:rsidR="00C94A78">
        <w:rPr>
          <w:sz w:val="24"/>
          <w:szCs w:val="24"/>
          <w:lang w:val="en-US"/>
        </w:rPr>
        <w:t xml:space="preserve">arget Price, Target Cost, </w:t>
      </w:r>
      <w:r w:rsidR="00A7740D">
        <w:rPr>
          <w:sz w:val="24"/>
          <w:szCs w:val="24"/>
          <w:lang w:val="en-US"/>
        </w:rPr>
        <w:t>Target Fee</w:t>
      </w:r>
      <w:r w:rsidR="00C94A78">
        <w:rPr>
          <w:sz w:val="24"/>
          <w:szCs w:val="24"/>
          <w:lang w:val="en-US"/>
        </w:rPr>
        <w:t>, and Buyer/Seller Split</w:t>
      </w:r>
      <w:r w:rsidR="00FF5388">
        <w:rPr>
          <w:sz w:val="24"/>
          <w:szCs w:val="24"/>
          <w:lang w:val="en-US"/>
        </w:rPr>
        <w:t>.</w:t>
      </w:r>
      <w:r w:rsidR="00C94A78">
        <w:rPr>
          <w:sz w:val="24"/>
          <w:szCs w:val="24"/>
          <w:lang w:val="en-US"/>
        </w:rPr>
        <w:t xml:space="preserve"> There might</w:t>
      </w:r>
      <w:r w:rsidR="005F09F3">
        <w:rPr>
          <w:sz w:val="24"/>
          <w:szCs w:val="24"/>
          <w:lang w:val="en-US"/>
        </w:rPr>
        <w:t xml:space="preserve"> also be an agreed Ceiling Price.</w:t>
      </w:r>
    </w:p>
    <w:p w:rsidR="0081698A" w:rsidRDefault="0081698A" w:rsidP="00764A22">
      <w:pPr>
        <w:spacing w:after="0"/>
        <w:rPr>
          <w:sz w:val="24"/>
          <w:szCs w:val="24"/>
          <w:lang w:val="en-US"/>
        </w:rPr>
      </w:pPr>
    </w:p>
    <w:p w:rsidR="005E00A3" w:rsidRDefault="005E00A3" w:rsidP="00764A22">
      <w:pPr>
        <w:spacing w:after="0"/>
        <w:rPr>
          <w:sz w:val="24"/>
          <w:szCs w:val="24"/>
          <w:lang w:val="en-US"/>
        </w:rPr>
      </w:pPr>
    </w:p>
    <w:p w:rsidR="0081698A" w:rsidRDefault="0081698A" w:rsidP="00764A22">
      <w:pPr>
        <w:spacing w:after="0"/>
        <w:rPr>
          <w:sz w:val="24"/>
          <w:szCs w:val="24"/>
          <w:lang w:val="en-US"/>
        </w:rPr>
      </w:pPr>
      <w:r>
        <w:rPr>
          <w:sz w:val="24"/>
          <w:szCs w:val="24"/>
          <w:lang w:val="en-US"/>
        </w:rPr>
        <w:t xml:space="preserve">Cost Plus </w:t>
      </w:r>
      <w:r w:rsidR="005F5228">
        <w:rPr>
          <w:sz w:val="24"/>
          <w:szCs w:val="24"/>
          <w:lang w:val="en-US"/>
        </w:rPr>
        <w:t xml:space="preserve">with </w:t>
      </w:r>
      <w:r>
        <w:rPr>
          <w:sz w:val="24"/>
          <w:szCs w:val="24"/>
          <w:lang w:val="en-US"/>
        </w:rPr>
        <w:t>Fixed Fee. The fixed fee</w:t>
      </w:r>
      <w:r w:rsidR="00A0181D">
        <w:rPr>
          <w:sz w:val="24"/>
          <w:szCs w:val="24"/>
          <w:lang w:val="en-US"/>
        </w:rPr>
        <w:t xml:space="preserve"> (profit)</w:t>
      </w:r>
      <w:r>
        <w:rPr>
          <w:sz w:val="24"/>
          <w:szCs w:val="24"/>
          <w:lang w:val="en-US"/>
        </w:rPr>
        <w:t xml:space="preserve"> is</w:t>
      </w:r>
      <w:r w:rsidR="00A0181D">
        <w:rPr>
          <w:sz w:val="24"/>
          <w:szCs w:val="24"/>
          <w:lang w:val="en-US"/>
        </w:rPr>
        <w:t xml:space="preserve"> </w:t>
      </w:r>
      <w:r w:rsidR="00C94A78">
        <w:rPr>
          <w:sz w:val="24"/>
          <w:szCs w:val="24"/>
          <w:lang w:val="en-US"/>
        </w:rPr>
        <w:t xml:space="preserve">an agreed amount, </w:t>
      </w:r>
      <w:r w:rsidR="00A0181D">
        <w:rPr>
          <w:sz w:val="24"/>
          <w:szCs w:val="24"/>
          <w:lang w:val="en-US"/>
        </w:rPr>
        <w:t>usually</w:t>
      </w:r>
      <w:r>
        <w:rPr>
          <w:sz w:val="24"/>
          <w:szCs w:val="24"/>
          <w:lang w:val="en-US"/>
        </w:rPr>
        <w:t xml:space="preserve"> an agreed percentage of the initial estimate. The </w:t>
      </w:r>
      <w:r w:rsidR="00A0181D">
        <w:rPr>
          <w:sz w:val="24"/>
          <w:szCs w:val="24"/>
          <w:lang w:val="en-US"/>
        </w:rPr>
        <w:t>seller is paid</w:t>
      </w:r>
      <w:r w:rsidR="00A7740D">
        <w:rPr>
          <w:sz w:val="24"/>
          <w:szCs w:val="24"/>
          <w:lang w:val="en-US"/>
        </w:rPr>
        <w:t xml:space="preserve"> (reimbursed)</w:t>
      </w:r>
      <w:r w:rsidR="00A0181D">
        <w:rPr>
          <w:sz w:val="24"/>
          <w:szCs w:val="24"/>
          <w:lang w:val="en-US"/>
        </w:rPr>
        <w:t xml:space="preserve"> his costs, plus the</w:t>
      </w:r>
      <w:r w:rsidR="00A7740D">
        <w:rPr>
          <w:sz w:val="24"/>
          <w:szCs w:val="24"/>
          <w:lang w:val="en-US"/>
        </w:rPr>
        <w:t xml:space="preserve"> agreed</w:t>
      </w:r>
      <w:r>
        <w:rPr>
          <w:sz w:val="24"/>
          <w:szCs w:val="24"/>
          <w:lang w:val="en-US"/>
        </w:rPr>
        <w:t xml:space="preserve"> percentage of what the work was estimated to cost</w:t>
      </w:r>
      <w:r w:rsidR="00CE2B21">
        <w:rPr>
          <w:sz w:val="24"/>
          <w:szCs w:val="24"/>
          <w:lang w:val="en-US"/>
        </w:rPr>
        <w:t xml:space="preserve"> (the fixed fee)</w:t>
      </w:r>
      <w:r w:rsidR="00A0181D">
        <w:rPr>
          <w:sz w:val="24"/>
          <w:szCs w:val="24"/>
          <w:lang w:val="en-US"/>
        </w:rPr>
        <w:t>. The estimate is taken</w:t>
      </w:r>
      <w:r>
        <w:rPr>
          <w:sz w:val="24"/>
          <w:szCs w:val="24"/>
          <w:lang w:val="en-US"/>
        </w:rPr>
        <w:t xml:space="preserve"> </w:t>
      </w:r>
      <w:r w:rsidR="00A7740D">
        <w:rPr>
          <w:sz w:val="24"/>
          <w:szCs w:val="24"/>
          <w:lang w:val="en-US"/>
        </w:rPr>
        <w:t>at the time of c</w:t>
      </w:r>
      <w:r w:rsidR="00C94A78">
        <w:rPr>
          <w:sz w:val="24"/>
          <w:szCs w:val="24"/>
          <w:lang w:val="en-US"/>
        </w:rPr>
        <w:t>ontract signing, and does not change.</w:t>
      </w:r>
      <w:r w:rsidR="005E00A3">
        <w:rPr>
          <w:sz w:val="24"/>
          <w:szCs w:val="24"/>
          <w:lang w:val="en-US"/>
        </w:rPr>
        <w:t xml:space="preserve"> The seller cannot lose money and is guaranteed a profit. The bu</w:t>
      </w:r>
      <w:r w:rsidR="00C94A78">
        <w:rPr>
          <w:sz w:val="24"/>
          <w:szCs w:val="24"/>
          <w:lang w:val="en-US"/>
        </w:rPr>
        <w:t>yer will not know the final price</w:t>
      </w:r>
      <w:r w:rsidR="005E00A3">
        <w:rPr>
          <w:sz w:val="24"/>
          <w:szCs w:val="24"/>
          <w:lang w:val="en-US"/>
        </w:rPr>
        <w:t xml:space="preserve"> until the contract is completed.</w:t>
      </w:r>
    </w:p>
    <w:p w:rsidR="0081698A" w:rsidRDefault="0081698A" w:rsidP="00764A22">
      <w:pPr>
        <w:spacing w:after="0"/>
        <w:rPr>
          <w:sz w:val="24"/>
          <w:szCs w:val="24"/>
          <w:lang w:val="en-US"/>
        </w:rPr>
      </w:pPr>
    </w:p>
    <w:p w:rsidR="0081698A" w:rsidRDefault="00A7740D" w:rsidP="00764A22">
      <w:pPr>
        <w:spacing w:after="0"/>
        <w:rPr>
          <w:sz w:val="24"/>
          <w:szCs w:val="24"/>
          <w:lang w:val="en-US"/>
        </w:rPr>
      </w:pPr>
      <w:r>
        <w:rPr>
          <w:sz w:val="24"/>
          <w:szCs w:val="24"/>
          <w:lang w:val="en-US"/>
        </w:rPr>
        <w:t xml:space="preserve">Cost Plus </w:t>
      </w:r>
      <w:r w:rsidR="005F5228">
        <w:rPr>
          <w:sz w:val="24"/>
          <w:szCs w:val="24"/>
          <w:lang w:val="en-US"/>
        </w:rPr>
        <w:t xml:space="preserve">with </w:t>
      </w:r>
      <w:r>
        <w:rPr>
          <w:sz w:val="24"/>
          <w:szCs w:val="24"/>
          <w:lang w:val="en-US"/>
        </w:rPr>
        <w:t xml:space="preserve">Percentage Fee. The percentage fee paid to the seller is always a percentage of the actual amount the seller spends. </w:t>
      </w:r>
      <w:r w:rsidR="0081698A">
        <w:rPr>
          <w:sz w:val="24"/>
          <w:szCs w:val="24"/>
          <w:lang w:val="en-US"/>
        </w:rPr>
        <w:t xml:space="preserve">This is a bad deal for </w:t>
      </w:r>
      <w:r w:rsidR="00C94A78">
        <w:rPr>
          <w:sz w:val="24"/>
          <w:szCs w:val="24"/>
          <w:lang w:val="en-US"/>
        </w:rPr>
        <w:t>the buyer because the seller</w:t>
      </w:r>
      <w:r w:rsidR="0081698A">
        <w:rPr>
          <w:sz w:val="24"/>
          <w:szCs w:val="24"/>
          <w:lang w:val="en-US"/>
        </w:rPr>
        <w:t xml:space="preserve"> is guaranteed to recoup his cost and in addition,</w:t>
      </w:r>
      <w:r w:rsidR="00A0181D">
        <w:rPr>
          <w:sz w:val="24"/>
          <w:szCs w:val="24"/>
          <w:lang w:val="en-US"/>
        </w:rPr>
        <w:t xml:space="preserve"> the more he spends, the more his</w:t>
      </w:r>
      <w:r w:rsidR="0081698A">
        <w:rPr>
          <w:sz w:val="24"/>
          <w:szCs w:val="24"/>
          <w:lang w:val="en-US"/>
        </w:rPr>
        <w:t xml:space="preserve"> fee (profit) will be.</w:t>
      </w:r>
      <w:r w:rsidR="005E00A3">
        <w:rPr>
          <w:sz w:val="24"/>
          <w:szCs w:val="24"/>
          <w:lang w:val="en-US"/>
        </w:rPr>
        <w:t xml:space="preserve"> So there is no incentive for the seller to save costs; in fact the seller is motivated to increase costs.</w:t>
      </w:r>
    </w:p>
    <w:p w:rsidR="0081698A" w:rsidRDefault="0081698A" w:rsidP="00764A22">
      <w:pPr>
        <w:spacing w:after="0"/>
        <w:rPr>
          <w:sz w:val="24"/>
          <w:szCs w:val="24"/>
          <w:lang w:val="en-US"/>
        </w:rPr>
      </w:pPr>
    </w:p>
    <w:p w:rsidR="0081698A" w:rsidRDefault="0081698A" w:rsidP="00764A22">
      <w:pPr>
        <w:spacing w:after="0"/>
        <w:rPr>
          <w:sz w:val="24"/>
          <w:szCs w:val="24"/>
          <w:lang w:val="en-US"/>
        </w:rPr>
      </w:pPr>
      <w:r>
        <w:rPr>
          <w:sz w:val="24"/>
          <w:szCs w:val="24"/>
          <w:lang w:val="en-US"/>
        </w:rPr>
        <w:t>Cost Plus</w:t>
      </w:r>
      <w:r w:rsidR="005F5228">
        <w:rPr>
          <w:sz w:val="24"/>
          <w:szCs w:val="24"/>
          <w:lang w:val="en-US"/>
        </w:rPr>
        <w:t xml:space="preserve"> with</w:t>
      </w:r>
      <w:r>
        <w:rPr>
          <w:sz w:val="24"/>
          <w:szCs w:val="24"/>
          <w:lang w:val="en-US"/>
        </w:rPr>
        <w:t xml:space="preserve"> Award Fee. The award amount, and whether or not to pay it, is completely at the buyer’s discretion, so there is no calculation required.</w:t>
      </w:r>
      <w:r w:rsidR="00FA5CB3">
        <w:rPr>
          <w:sz w:val="24"/>
          <w:szCs w:val="24"/>
          <w:lang w:val="en-US"/>
        </w:rPr>
        <w:t xml:space="preserve"> This is </w:t>
      </w:r>
      <w:r w:rsidR="00A0181D">
        <w:rPr>
          <w:sz w:val="24"/>
          <w:szCs w:val="24"/>
          <w:lang w:val="en-US"/>
        </w:rPr>
        <w:t>a bad deal for the seller because beyond recouping h</w:t>
      </w:r>
      <w:r w:rsidR="00FA5CB3">
        <w:rPr>
          <w:sz w:val="24"/>
          <w:szCs w:val="24"/>
          <w:lang w:val="en-US"/>
        </w:rPr>
        <w:t>is cost, he has no idea what his</w:t>
      </w:r>
      <w:r w:rsidR="00A0181D">
        <w:rPr>
          <w:sz w:val="24"/>
          <w:szCs w:val="24"/>
          <w:lang w:val="en-US"/>
        </w:rPr>
        <w:t xml:space="preserve"> profit will be. An award f</w:t>
      </w:r>
      <w:r w:rsidR="007F0D54">
        <w:rPr>
          <w:sz w:val="24"/>
          <w:szCs w:val="24"/>
          <w:lang w:val="en-US"/>
        </w:rPr>
        <w:t>ee can be added</w:t>
      </w:r>
      <w:r w:rsidR="00001A65">
        <w:rPr>
          <w:sz w:val="24"/>
          <w:szCs w:val="24"/>
          <w:lang w:val="en-US"/>
        </w:rPr>
        <w:t xml:space="preserve"> to other types of contract, if desired.</w:t>
      </w:r>
      <w:r w:rsidR="007F0D54">
        <w:rPr>
          <w:sz w:val="24"/>
          <w:szCs w:val="24"/>
          <w:lang w:val="en-US"/>
        </w:rPr>
        <w:t xml:space="preserve"> </w:t>
      </w:r>
    </w:p>
    <w:p w:rsidR="0081698A" w:rsidRDefault="0081698A" w:rsidP="00764A22">
      <w:pPr>
        <w:spacing w:after="0"/>
        <w:rPr>
          <w:sz w:val="24"/>
          <w:szCs w:val="24"/>
          <w:lang w:val="en-US"/>
        </w:rPr>
      </w:pPr>
    </w:p>
    <w:p w:rsidR="0081698A" w:rsidRDefault="0081698A" w:rsidP="00764A22">
      <w:pPr>
        <w:spacing w:after="0"/>
        <w:rPr>
          <w:sz w:val="24"/>
          <w:szCs w:val="24"/>
          <w:lang w:val="en-US"/>
        </w:rPr>
      </w:pPr>
      <w:r>
        <w:rPr>
          <w:sz w:val="24"/>
          <w:szCs w:val="24"/>
          <w:lang w:val="en-US"/>
        </w:rPr>
        <w:t xml:space="preserve">Cost Plus </w:t>
      </w:r>
      <w:r w:rsidR="005F5228">
        <w:rPr>
          <w:sz w:val="24"/>
          <w:szCs w:val="24"/>
          <w:lang w:val="en-US"/>
        </w:rPr>
        <w:t xml:space="preserve">with </w:t>
      </w:r>
      <w:r>
        <w:rPr>
          <w:sz w:val="24"/>
          <w:szCs w:val="24"/>
          <w:lang w:val="en-US"/>
        </w:rPr>
        <w:t xml:space="preserve">Economic Adjustment. This is never used because the Economic Adjustment is meant to allow for inflation but in Cost Plus the seller is already recouping his cost. Also, just to say “Cost Plus Economic Adjustment” does </w:t>
      </w:r>
      <w:r w:rsidR="00001A65">
        <w:rPr>
          <w:sz w:val="24"/>
          <w:szCs w:val="24"/>
          <w:lang w:val="en-US"/>
        </w:rPr>
        <w:t xml:space="preserve">not </w:t>
      </w:r>
      <w:r>
        <w:rPr>
          <w:sz w:val="24"/>
          <w:szCs w:val="24"/>
          <w:lang w:val="en-US"/>
        </w:rPr>
        <w:t>explain how the seller is to make a profit.  However,</w:t>
      </w:r>
      <w:r w:rsidR="005F5228">
        <w:rPr>
          <w:sz w:val="24"/>
          <w:szCs w:val="24"/>
          <w:lang w:val="en-US"/>
        </w:rPr>
        <w:t xml:space="preserve"> if desired,</w:t>
      </w:r>
      <w:r>
        <w:rPr>
          <w:sz w:val="24"/>
          <w:szCs w:val="24"/>
          <w:lang w:val="en-US"/>
        </w:rPr>
        <w:t xml:space="preserve"> an inflation clause can be added to </w:t>
      </w:r>
      <w:r w:rsidR="00001A65">
        <w:rPr>
          <w:sz w:val="24"/>
          <w:szCs w:val="24"/>
          <w:lang w:val="en-US"/>
        </w:rPr>
        <w:t>other types of contract.</w:t>
      </w:r>
    </w:p>
    <w:p w:rsidR="0081698A" w:rsidRDefault="0081698A" w:rsidP="00764A22">
      <w:pPr>
        <w:spacing w:after="0"/>
        <w:rPr>
          <w:sz w:val="24"/>
          <w:szCs w:val="24"/>
          <w:lang w:val="en-US"/>
        </w:rPr>
      </w:pPr>
    </w:p>
    <w:p w:rsidR="0081698A" w:rsidRDefault="0081698A" w:rsidP="00764A22">
      <w:pPr>
        <w:spacing w:after="0"/>
        <w:rPr>
          <w:sz w:val="24"/>
          <w:szCs w:val="24"/>
          <w:lang w:val="en-US"/>
        </w:rPr>
      </w:pPr>
      <w:r>
        <w:rPr>
          <w:sz w:val="24"/>
          <w:szCs w:val="24"/>
          <w:lang w:val="en-US"/>
        </w:rPr>
        <w:t>Co</w:t>
      </w:r>
      <w:r w:rsidR="00D71236">
        <w:rPr>
          <w:sz w:val="24"/>
          <w:szCs w:val="24"/>
          <w:lang w:val="en-US"/>
        </w:rPr>
        <w:t>s</w:t>
      </w:r>
      <w:r>
        <w:rPr>
          <w:sz w:val="24"/>
          <w:szCs w:val="24"/>
          <w:lang w:val="en-US"/>
        </w:rPr>
        <w:t>t Plus</w:t>
      </w:r>
      <w:r w:rsidR="005F5228">
        <w:rPr>
          <w:sz w:val="24"/>
          <w:szCs w:val="24"/>
          <w:lang w:val="en-US"/>
        </w:rPr>
        <w:t xml:space="preserve"> with</w:t>
      </w:r>
      <w:r>
        <w:rPr>
          <w:sz w:val="24"/>
          <w:szCs w:val="24"/>
          <w:lang w:val="en-US"/>
        </w:rPr>
        <w:t xml:space="preserve"> Incentiv</w:t>
      </w:r>
      <w:r w:rsidR="00D71236">
        <w:rPr>
          <w:sz w:val="24"/>
          <w:szCs w:val="24"/>
          <w:lang w:val="en-US"/>
        </w:rPr>
        <w:t xml:space="preserve">e Fee (see below). </w:t>
      </w:r>
      <w:r w:rsidR="00FF5388" w:rsidRPr="00893738">
        <w:rPr>
          <w:sz w:val="24"/>
          <w:szCs w:val="24"/>
          <w:lang w:val="en-US"/>
        </w:rPr>
        <w:t>The incentive is meant to entice the sel</w:t>
      </w:r>
      <w:r w:rsidR="00CE2B21" w:rsidRPr="00893738">
        <w:rPr>
          <w:sz w:val="24"/>
          <w:szCs w:val="24"/>
          <w:lang w:val="en-US"/>
        </w:rPr>
        <w:t>ler</w:t>
      </w:r>
      <w:r w:rsidR="00893738" w:rsidRPr="00893738">
        <w:rPr>
          <w:sz w:val="24"/>
          <w:szCs w:val="24"/>
          <w:lang w:val="en-US"/>
        </w:rPr>
        <w:t>’s performance in areas critical to the project, for example</w:t>
      </w:r>
      <w:r w:rsidR="00CE2B21" w:rsidRPr="00893738">
        <w:rPr>
          <w:sz w:val="24"/>
          <w:szCs w:val="24"/>
          <w:lang w:val="en-US"/>
        </w:rPr>
        <w:t xml:space="preserve"> to keep costs to a minimum</w:t>
      </w:r>
      <w:r w:rsidR="00CE2B21">
        <w:rPr>
          <w:sz w:val="24"/>
          <w:szCs w:val="24"/>
          <w:lang w:val="en-US"/>
        </w:rPr>
        <w:t xml:space="preserve">. This combination assures the seller of recouping his cost and  benefits the buyer with minimum cost. </w:t>
      </w:r>
      <w:r w:rsidR="00FF5388">
        <w:rPr>
          <w:sz w:val="24"/>
          <w:szCs w:val="24"/>
          <w:lang w:val="en-US"/>
        </w:rPr>
        <w:t>At the time of contract signing there needs to be a Target Price, a Target Fee, and a Target Cost.</w:t>
      </w:r>
      <w:r w:rsidR="00CE2B21">
        <w:rPr>
          <w:sz w:val="24"/>
          <w:szCs w:val="24"/>
          <w:lang w:val="en-US"/>
        </w:rPr>
        <w:t xml:space="preserve"> As with all Cost Plus (Cost Reimbursable) contacts the buyer will not know the final cost until the contract is completed.</w:t>
      </w:r>
    </w:p>
    <w:p w:rsidR="005E00A3" w:rsidRDefault="005E00A3" w:rsidP="00764A22">
      <w:pPr>
        <w:spacing w:after="0"/>
        <w:rPr>
          <w:sz w:val="24"/>
          <w:szCs w:val="24"/>
          <w:lang w:val="en-US"/>
        </w:rPr>
      </w:pPr>
    </w:p>
    <w:p w:rsidR="00907F7B" w:rsidRDefault="00907F7B" w:rsidP="00D71236">
      <w:pPr>
        <w:spacing w:after="0"/>
        <w:rPr>
          <w:sz w:val="24"/>
          <w:szCs w:val="24"/>
          <w:lang w:val="en-US"/>
        </w:rPr>
      </w:pPr>
    </w:p>
    <w:p w:rsidR="00D71236" w:rsidRDefault="00FF5388" w:rsidP="00D71236">
      <w:pPr>
        <w:spacing w:after="0"/>
        <w:rPr>
          <w:sz w:val="24"/>
          <w:szCs w:val="24"/>
          <w:lang w:val="en-US"/>
        </w:rPr>
      </w:pPr>
      <w:r>
        <w:rPr>
          <w:sz w:val="24"/>
          <w:szCs w:val="24"/>
          <w:lang w:val="en-US"/>
        </w:rPr>
        <w:t xml:space="preserve">SAMPLE </w:t>
      </w:r>
      <w:r w:rsidR="00D71236">
        <w:rPr>
          <w:sz w:val="24"/>
          <w:szCs w:val="24"/>
          <w:lang w:val="en-US"/>
        </w:rPr>
        <w:t>CALCULATIONS</w:t>
      </w:r>
      <w:r w:rsidR="004C5192">
        <w:rPr>
          <w:sz w:val="24"/>
          <w:szCs w:val="24"/>
          <w:lang w:val="en-US"/>
        </w:rPr>
        <w:t xml:space="preserve"> – “Incentive Fee” Category</w:t>
      </w:r>
      <w:r w:rsidR="00D71236">
        <w:rPr>
          <w:sz w:val="24"/>
          <w:szCs w:val="24"/>
          <w:lang w:val="en-US"/>
        </w:rPr>
        <w:t>:</w:t>
      </w:r>
    </w:p>
    <w:p w:rsidR="00FF5388" w:rsidRDefault="00FF5388" w:rsidP="0059012E">
      <w:pPr>
        <w:spacing w:after="0"/>
        <w:rPr>
          <w:sz w:val="24"/>
          <w:szCs w:val="24"/>
          <w:lang w:val="en-US"/>
        </w:rPr>
      </w:pPr>
      <w:r>
        <w:rPr>
          <w:sz w:val="24"/>
          <w:szCs w:val="24"/>
          <w:lang w:val="en-US"/>
        </w:rPr>
        <w:t xml:space="preserve">           </w:t>
      </w:r>
    </w:p>
    <w:p w:rsidR="004C5192" w:rsidRDefault="008E3B15" w:rsidP="004C5192">
      <w:pPr>
        <w:spacing w:after="0"/>
        <w:rPr>
          <w:sz w:val="24"/>
          <w:szCs w:val="24"/>
          <w:lang w:val="en-US"/>
        </w:rPr>
      </w:pPr>
      <w:r>
        <w:rPr>
          <w:sz w:val="24"/>
          <w:szCs w:val="24"/>
          <w:lang w:val="en-US"/>
        </w:rPr>
        <w:t>In these cases there must be</w:t>
      </w:r>
      <w:r w:rsidR="004C5192">
        <w:rPr>
          <w:sz w:val="24"/>
          <w:szCs w:val="24"/>
          <w:lang w:val="en-US"/>
        </w:rPr>
        <w:t xml:space="preserve"> an agreement at the time of contract signing about expected (Target) price to the buyer, expected (Target) cost to the seller, and expected (Target) profit for the seller.</w:t>
      </w:r>
    </w:p>
    <w:p w:rsidR="004C5192" w:rsidRDefault="004C5192" w:rsidP="004C5192">
      <w:pPr>
        <w:spacing w:after="0"/>
        <w:rPr>
          <w:sz w:val="24"/>
          <w:szCs w:val="24"/>
          <w:lang w:val="en-US"/>
        </w:rPr>
      </w:pPr>
    </w:p>
    <w:p w:rsidR="004C5192" w:rsidRDefault="00277243" w:rsidP="0059012E">
      <w:pPr>
        <w:spacing w:after="0"/>
        <w:rPr>
          <w:sz w:val="24"/>
          <w:szCs w:val="24"/>
          <w:lang w:val="en-US"/>
        </w:rPr>
      </w:pPr>
      <w:r>
        <w:rPr>
          <w:sz w:val="24"/>
          <w:szCs w:val="24"/>
          <w:lang w:val="en-US"/>
        </w:rPr>
        <w:t>I</w:t>
      </w:r>
      <w:r w:rsidR="004C5192">
        <w:rPr>
          <w:sz w:val="24"/>
          <w:szCs w:val="24"/>
          <w:lang w:val="en-US"/>
        </w:rPr>
        <w:t>n most cases the buyer will want to set a maximum (Ceiling) price, regardless of the seller’s cost.</w:t>
      </w:r>
      <w:r w:rsidR="005F09F3">
        <w:rPr>
          <w:sz w:val="24"/>
          <w:szCs w:val="24"/>
          <w:lang w:val="en-US"/>
        </w:rPr>
        <w:t xml:space="preserve"> The ceiling does not change regardless of Actual Cost.</w:t>
      </w:r>
    </w:p>
    <w:p w:rsidR="005F09F3" w:rsidRDefault="005F09F3" w:rsidP="0059012E">
      <w:pPr>
        <w:spacing w:after="0"/>
        <w:rPr>
          <w:sz w:val="24"/>
          <w:szCs w:val="24"/>
          <w:lang w:val="en-US"/>
        </w:rPr>
      </w:pPr>
    </w:p>
    <w:p w:rsidR="00277243" w:rsidRDefault="00277243" w:rsidP="00277243">
      <w:pPr>
        <w:spacing w:after="0"/>
        <w:rPr>
          <w:sz w:val="24"/>
          <w:szCs w:val="24"/>
          <w:lang w:val="en-US"/>
        </w:rPr>
      </w:pPr>
      <w:r w:rsidRPr="000C7F75">
        <w:rPr>
          <w:sz w:val="24"/>
          <w:szCs w:val="24"/>
          <w:lang w:val="en-US"/>
        </w:rPr>
        <w:t xml:space="preserve">Also, there needs to be agreement on how to split the </w:t>
      </w:r>
      <w:r w:rsidR="000C7F75" w:rsidRPr="000C7F75">
        <w:rPr>
          <w:sz w:val="24"/>
          <w:szCs w:val="24"/>
          <w:lang w:val="en-US"/>
        </w:rPr>
        <w:t>cost saving if it finishes under</w:t>
      </w:r>
      <w:r w:rsidRPr="000C7F75">
        <w:rPr>
          <w:sz w:val="24"/>
          <w:szCs w:val="24"/>
          <w:lang w:val="en-US"/>
        </w:rPr>
        <w:t xml:space="preserve"> the Target Cost, and how to split the </w:t>
      </w:r>
      <w:r w:rsidR="000C7F75" w:rsidRPr="000C7F75">
        <w:rPr>
          <w:sz w:val="24"/>
          <w:szCs w:val="24"/>
          <w:lang w:val="en-US"/>
        </w:rPr>
        <w:t>additional cost</w:t>
      </w:r>
      <w:r w:rsidRPr="000C7F75">
        <w:rPr>
          <w:sz w:val="24"/>
          <w:szCs w:val="24"/>
          <w:lang w:val="en-US"/>
        </w:rPr>
        <w:t xml:space="preserve"> if it</w:t>
      </w:r>
      <w:r w:rsidR="000C7F75" w:rsidRPr="000C7F75">
        <w:rPr>
          <w:sz w:val="24"/>
          <w:szCs w:val="24"/>
          <w:lang w:val="en-US"/>
        </w:rPr>
        <w:t xml:space="preserve"> overruns</w:t>
      </w:r>
      <w:r w:rsidRPr="000C7F75">
        <w:rPr>
          <w:sz w:val="24"/>
          <w:szCs w:val="24"/>
          <w:lang w:val="en-US"/>
        </w:rPr>
        <w:t xml:space="preserve"> the Target Cost. This Split is expressed as Buyer/Seller For example a 70/30 split means the Buyer’s share of the cost variance is 70% and the Seller’s share of the cost variance is 30%.</w:t>
      </w:r>
      <w:r>
        <w:rPr>
          <w:sz w:val="24"/>
          <w:szCs w:val="24"/>
          <w:lang w:val="en-US"/>
        </w:rPr>
        <w:t xml:space="preserve"> </w:t>
      </w:r>
    </w:p>
    <w:p w:rsidR="00277243" w:rsidRDefault="00277243" w:rsidP="0059012E">
      <w:pPr>
        <w:spacing w:after="0"/>
        <w:rPr>
          <w:sz w:val="24"/>
          <w:szCs w:val="24"/>
          <w:lang w:val="en-US"/>
        </w:rPr>
      </w:pPr>
    </w:p>
    <w:p w:rsidR="00907F7B" w:rsidRDefault="00907F7B" w:rsidP="0059012E">
      <w:pPr>
        <w:spacing w:after="0"/>
        <w:rPr>
          <w:sz w:val="24"/>
          <w:szCs w:val="24"/>
          <w:lang w:val="en-US"/>
        </w:rPr>
      </w:pPr>
    </w:p>
    <w:p w:rsidR="00706013" w:rsidRDefault="00706013" w:rsidP="0059012E">
      <w:pPr>
        <w:spacing w:after="0"/>
        <w:rPr>
          <w:sz w:val="24"/>
          <w:szCs w:val="24"/>
          <w:lang w:val="en-US"/>
        </w:rPr>
      </w:pPr>
      <w:r>
        <w:rPr>
          <w:sz w:val="24"/>
          <w:szCs w:val="24"/>
          <w:lang w:val="en-US"/>
        </w:rPr>
        <w:t>So let’s look at 4 examples, and see how the calculations work with these targets and ceiling.</w:t>
      </w:r>
      <w:r w:rsidR="006C36BC">
        <w:rPr>
          <w:sz w:val="24"/>
          <w:szCs w:val="24"/>
          <w:lang w:val="en-US"/>
        </w:rPr>
        <w:t xml:space="preserve"> This step-by-step method works EVERYTIME, so is worth memorizing or keeping this page handy for your projects.</w:t>
      </w:r>
    </w:p>
    <w:p w:rsidR="008E3B15" w:rsidRDefault="008E3B15" w:rsidP="0059012E">
      <w:pPr>
        <w:spacing w:after="0"/>
        <w:rPr>
          <w:sz w:val="24"/>
          <w:szCs w:val="24"/>
          <w:lang w:val="en-US"/>
        </w:rPr>
      </w:pPr>
    </w:p>
    <w:p w:rsidR="00D71236" w:rsidRDefault="008E3B15" w:rsidP="0059012E">
      <w:pPr>
        <w:spacing w:after="0"/>
        <w:rPr>
          <w:sz w:val="24"/>
          <w:szCs w:val="24"/>
          <w:lang w:val="en-US"/>
        </w:rPr>
      </w:pPr>
      <w:r>
        <w:rPr>
          <w:sz w:val="24"/>
          <w:szCs w:val="24"/>
          <w:lang w:val="en-US"/>
        </w:rPr>
        <w:t>Given:  Target Price = $9850</w:t>
      </w:r>
    </w:p>
    <w:p w:rsidR="00FF5388" w:rsidRDefault="00FF5388" w:rsidP="0059012E">
      <w:pPr>
        <w:spacing w:after="0"/>
        <w:rPr>
          <w:sz w:val="24"/>
          <w:szCs w:val="24"/>
          <w:lang w:val="en-US"/>
        </w:rPr>
      </w:pPr>
      <w:r>
        <w:rPr>
          <w:sz w:val="24"/>
          <w:szCs w:val="24"/>
          <w:lang w:val="en-US"/>
        </w:rPr>
        <w:t xml:space="preserve">    </w:t>
      </w:r>
      <w:r w:rsidR="00545EB4">
        <w:rPr>
          <w:sz w:val="24"/>
          <w:szCs w:val="24"/>
          <w:lang w:val="en-US"/>
        </w:rPr>
        <w:t xml:space="preserve">          Target Cost = $9000</w:t>
      </w:r>
    </w:p>
    <w:p w:rsidR="00FF5388" w:rsidRDefault="00FF5388" w:rsidP="0059012E">
      <w:pPr>
        <w:spacing w:after="0"/>
        <w:rPr>
          <w:sz w:val="24"/>
          <w:szCs w:val="24"/>
          <w:lang w:val="en-US"/>
        </w:rPr>
      </w:pPr>
      <w:r>
        <w:rPr>
          <w:sz w:val="24"/>
          <w:szCs w:val="24"/>
          <w:lang w:val="en-US"/>
        </w:rPr>
        <w:t xml:space="preserve">    </w:t>
      </w:r>
      <w:r w:rsidR="008E3B15">
        <w:rPr>
          <w:sz w:val="24"/>
          <w:szCs w:val="24"/>
          <w:lang w:val="en-US"/>
        </w:rPr>
        <w:t xml:space="preserve">           Target fee =  </w:t>
      </w:r>
      <w:r w:rsidR="00545EB4">
        <w:rPr>
          <w:sz w:val="24"/>
          <w:szCs w:val="24"/>
          <w:lang w:val="en-US"/>
        </w:rPr>
        <w:t xml:space="preserve">  </w:t>
      </w:r>
      <w:r w:rsidR="008E3B15">
        <w:rPr>
          <w:sz w:val="24"/>
          <w:szCs w:val="24"/>
          <w:lang w:val="en-US"/>
        </w:rPr>
        <w:t>$850</w:t>
      </w:r>
    </w:p>
    <w:p w:rsidR="00706013" w:rsidRDefault="00706013" w:rsidP="0059012E">
      <w:pPr>
        <w:spacing w:after="0"/>
        <w:rPr>
          <w:sz w:val="24"/>
          <w:szCs w:val="24"/>
          <w:lang w:val="en-US"/>
        </w:rPr>
      </w:pPr>
      <w:r>
        <w:rPr>
          <w:sz w:val="24"/>
          <w:szCs w:val="24"/>
          <w:lang w:val="en-US"/>
        </w:rPr>
        <w:t xml:space="preserve">           Ceiling Price = </w:t>
      </w:r>
      <w:r w:rsidR="008E3B15">
        <w:rPr>
          <w:sz w:val="24"/>
          <w:szCs w:val="24"/>
          <w:lang w:val="en-US"/>
        </w:rPr>
        <w:t xml:space="preserve"> $10,000</w:t>
      </w:r>
    </w:p>
    <w:p w:rsidR="00277243" w:rsidRDefault="00277243" w:rsidP="0059012E">
      <w:pPr>
        <w:spacing w:after="0"/>
        <w:rPr>
          <w:sz w:val="24"/>
          <w:szCs w:val="24"/>
          <w:lang w:val="en-US"/>
        </w:rPr>
      </w:pPr>
      <w:r>
        <w:rPr>
          <w:sz w:val="24"/>
          <w:szCs w:val="24"/>
          <w:lang w:val="en-US"/>
        </w:rPr>
        <w:t xml:space="preserve">              Split:   70/30</w:t>
      </w:r>
    </w:p>
    <w:p w:rsidR="008E3B15" w:rsidRDefault="008E3B15" w:rsidP="0059012E">
      <w:pPr>
        <w:spacing w:after="0"/>
        <w:rPr>
          <w:sz w:val="24"/>
          <w:szCs w:val="24"/>
          <w:lang w:val="en-US"/>
        </w:rPr>
      </w:pPr>
    </w:p>
    <w:p w:rsidR="000C7F75" w:rsidRDefault="000C7F75" w:rsidP="0059012E">
      <w:pPr>
        <w:spacing w:after="0"/>
        <w:rPr>
          <w:sz w:val="24"/>
          <w:szCs w:val="24"/>
          <w:lang w:val="en-US"/>
        </w:rPr>
      </w:pPr>
    </w:p>
    <w:p w:rsidR="000C7F75" w:rsidRDefault="000C7F75" w:rsidP="0059012E">
      <w:pPr>
        <w:spacing w:after="0"/>
        <w:rPr>
          <w:sz w:val="24"/>
          <w:szCs w:val="24"/>
          <w:lang w:val="en-US"/>
        </w:rPr>
      </w:pPr>
    </w:p>
    <w:p w:rsidR="000C7F75" w:rsidRDefault="000C7F75" w:rsidP="0059012E">
      <w:pPr>
        <w:spacing w:after="0"/>
        <w:rPr>
          <w:sz w:val="24"/>
          <w:szCs w:val="24"/>
          <w:lang w:val="en-US"/>
        </w:rPr>
      </w:pPr>
    </w:p>
    <w:p w:rsidR="008E3B15" w:rsidRDefault="00A8681A" w:rsidP="0059012E">
      <w:pPr>
        <w:spacing w:after="0"/>
        <w:rPr>
          <w:sz w:val="24"/>
          <w:szCs w:val="24"/>
          <w:lang w:val="en-US"/>
        </w:rPr>
      </w:pPr>
      <w:r>
        <w:rPr>
          <w:sz w:val="24"/>
          <w:szCs w:val="24"/>
          <w:lang w:val="en-US"/>
        </w:rPr>
        <w:t>Example 1: Fixed P</w:t>
      </w:r>
      <w:r w:rsidR="008E3B15">
        <w:rPr>
          <w:sz w:val="24"/>
          <w:szCs w:val="24"/>
          <w:lang w:val="en-US"/>
        </w:rPr>
        <w:t xml:space="preserve">rice </w:t>
      </w:r>
      <w:r w:rsidR="005F5228">
        <w:rPr>
          <w:sz w:val="24"/>
          <w:szCs w:val="24"/>
          <w:lang w:val="en-US"/>
        </w:rPr>
        <w:t xml:space="preserve">with </w:t>
      </w:r>
      <w:r w:rsidR="008E3B15">
        <w:rPr>
          <w:sz w:val="24"/>
          <w:szCs w:val="24"/>
          <w:lang w:val="en-US"/>
        </w:rPr>
        <w:t xml:space="preserve">Incentive Fee. </w:t>
      </w:r>
      <w:r w:rsidR="008E3B15" w:rsidRPr="00545EB4">
        <w:rPr>
          <w:b/>
          <w:sz w:val="24"/>
          <w:szCs w:val="24"/>
          <w:lang w:val="en-US"/>
        </w:rPr>
        <w:t>Actual Cost $8000</w:t>
      </w:r>
      <w:r w:rsidR="008E3B15">
        <w:rPr>
          <w:sz w:val="24"/>
          <w:szCs w:val="24"/>
          <w:lang w:val="en-US"/>
        </w:rPr>
        <w:t>.</w:t>
      </w:r>
      <w:r w:rsidR="00545EB4">
        <w:rPr>
          <w:sz w:val="24"/>
          <w:szCs w:val="24"/>
          <w:lang w:val="en-US"/>
        </w:rPr>
        <w:t xml:space="preserve"> (The seller actually spent $8000.)</w:t>
      </w:r>
    </w:p>
    <w:p w:rsidR="00277243" w:rsidRDefault="00277243" w:rsidP="00277243">
      <w:pPr>
        <w:spacing w:after="0"/>
        <w:ind w:left="1140"/>
        <w:rPr>
          <w:sz w:val="24"/>
          <w:szCs w:val="24"/>
          <w:lang w:val="en-US"/>
        </w:rPr>
      </w:pPr>
      <w:r>
        <w:rPr>
          <w:sz w:val="24"/>
          <w:szCs w:val="24"/>
          <w:lang w:val="en-US"/>
        </w:rPr>
        <w:t>This is an example where there is a cost saving as the Actual Cost of $8000 is under the Target Cost of $9000.</w:t>
      </w:r>
    </w:p>
    <w:p w:rsidR="00277243" w:rsidRDefault="00277243" w:rsidP="00277243">
      <w:pPr>
        <w:spacing w:after="0"/>
        <w:ind w:left="1140"/>
        <w:rPr>
          <w:sz w:val="24"/>
          <w:szCs w:val="24"/>
          <w:lang w:val="en-US"/>
        </w:rPr>
      </w:pPr>
    </w:p>
    <w:p w:rsidR="00277243" w:rsidRDefault="00277243" w:rsidP="00277243">
      <w:pPr>
        <w:pStyle w:val="ListParagraph"/>
        <w:numPr>
          <w:ilvl w:val="0"/>
          <w:numId w:val="4"/>
        </w:numPr>
        <w:spacing w:after="0"/>
        <w:rPr>
          <w:sz w:val="24"/>
          <w:szCs w:val="24"/>
          <w:lang w:val="en-US"/>
        </w:rPr>
      </w:pPr>
      <w:r>
        <w:rPr>
          <w:sz w:val="24"/>
          <w:szCs w:val="24"/>
          <w:lang w:val="en-US"/>
        </w:rPr>
        <w:t>Calculate Cost variance: 9000-8000=1000 under</w:t>
      </w:r>
    </w:p>
    <w:p w:rsidR="004B0C7D" w:rsidRDefault="004B0C7D" w:rsidP="004B0C7D">
      <w:pPr>
        <w:pStyle w:val="ListParagraph"/>
        <w:spacing w:after="0"/>
        <w:ind w:left="1500"/>
        <w:rPr>
          <w:sz w:val="24"/>
          <w:szCs w:val="24"/>
          <w:lang w:val="en-US"/>
        </w:rPr>
      </w:pPr>
    </w:p>
    <w:p w:rsidR="00277243" w:rsidRDefault="006C36BC" w:rsidP="00277243">
      <w:pPr>
        <w:pStyle w:val="ListParagraph"/>
        <w:numPr>
          <w:ilvl w:val="0"/>
          <w:numId w:val="4"/>
        </w:numPr>
        <w:spacing w:after="0"/>
        <w:rPr>
          <w:sz w:val="24"/>
          <w:szCs w:val="24"/>
          <w:lang w:val="en-US"/>
        </w:rPr>
      </w:pPr>
      <w:r>
        <w:rPr>
          <w:sz w:val="24"/>
          <w:szCs w:val="24"/>
          <w:lang w:val="en-US"/>
        </w:rPr>
        <w:t>Calculate the Split: Buyer saves 70% x 1000 = 700.</w:t>
      </w:r>
    </w:p>
    <w:p w:rsidR="006C36BC" w:rsidRDefault="006C36BC" w:rsidP="006C36BC">
      <w:pPr>
        <w:pStyle w:val="ListParagraph"/>
        <w:spacing w:after="0"/>
        <w:ind w:left="1500"/>
        <w:rPr>
          <w:sz w:val="24"/>
          <w:szCs w:val="24"/>
          <w:lang w:val="en-US"/>
        </w:rPr>
      </w:pPr>
      <w:r>
        <w:rPr>
          <w:sz w:val="24"/>
          <w:szCs w:val="24"/>
          <w:lang w:val="en-US"/>
        </w:rPr>
        <w:t xml:space="preserve">                                   Seller saves 30% x 1000 = 300.</w:t>
      </w:r>
    </w:p>
    <w:p w:rsidR="004B0C7D" w:rsidRDefault="004B0C7D" w:rsidP="006C36BC">
      <w:pPr>
        <w:pStyle w:val="ListParagraph"/>
        <w:spacing w:after="0"/>
        <w:ind w:left="1500"/>
        <w:rPr>
          <w:sz w:val="24"/>
          <w:szCs w:val="24"/>
          <w:lang w:val="en-US"/>
        </w:rPr>
      </w:pPr>
    </w:p>
    <w:p w:rsidR="006C36BC" w:rsidRDefault="006C36BC" w:rsidP="00277243">
      <w:pPr>
        <w:pStyle w:val="ListParagraph"/>
        <w:numPr>
          <w:ilvl w:val="0"/>
          <w:numId w:val="4"/>
        </w:numPr>
        <w:spacing w:after="0"/>
        <w:rPr>
          <w:sz w:val="24"/>
          <w:szCs w:val="24"/>
          <w:lang w:val="en-US"/>
        </w:rPr>
      </w:pPr>
      <w:r>
        <w:rPr>
          <w:sz w:val="24"/>
          <w:szCs w:val="24"/>
          <w:lang w:val="en-US"/>
        </w:rPr>
        <w:t>Calculate what the Buyer pays</w:t>
      </w:r>
      <w:r w:rsidR="00632DFA">
        <w:rPr>
          <w:sz w:val="24"/>
          <w:szCs w:val="24"/>
          <w:lang w:val="en-US"/>
        </w:rPr>
        <w:t>: The Target</w:t>
      </w:r>
      <w:r w:rsidR="00A8681A">
        <w:rPr>
          <w:sz w:val="24"/>
          <w:szCs w:val="24"/>
          <w:lang w:val="en-US"/>
        </w:rPr>
        <w:t xml:space="preserve"> Price of……………  9850</w:t>
      </w:r>
    </w:p>
    <w:p w:rsidR="00A8681A" w:rsidRDefault="00A8681A" w:rsidP="00A8681A">
      <w:pPr>
        <w:pStyle w:val="ListParagraph"/>
        <w:spacing w:after="0"/>
        <w:ind w:left="1500"/>
        <w:rPr>
          <w:sz w:val="24"/>
          <w:szCs w:val="24"/>
          <w:lang w:val="en-US"/>
        </w:rPr>
      </w:pPr>
      <w:r>
        <w:rPr>
          <w:sz w:val="24"/>
          <w:szCs w:val="24"/>
          <w:lang w:val="en-US"/>
        </w:rPr>
        <w:t xml:space="preserve">   </w:t>
      </w:r>
      <w:r w:rsidR="004B0C7D">
        <w:rPr>
          <w:sz w:val="24"/>
          <w:szCs w:val="24"/>
          <w:lang w:val="en-US"/>
        </w:rPr>
        <w:t xml:space="preserve">                              </w:t>
      </w:r>
      <w:r>
        <w:rPr>
          <w:sz w:val="24"/>
          <w:szCs w:val="24"/>
          <w:lang w:val="en-US"/>
        </w:rPr>
        <w:t xml:space="preserve">Minus Buyer’s </w:t>
      </w:r>
      <w:r w:rsidR="004B0C7D">
        <w:rPr>
          <w:sz w:val="24"/>
          <w:szCs w:val="24"/>
          <w:lang w:val="en-US"/>
        </w:rPr>
        <w:t xml:space="preserve">share of cost </w:t>
      </w:r>
      <w:r>
        <w:rPr>
          <w:sz w:val="24"/>
          <w:szCs w:val="24"/>
          <w:lang w:val="en-US"/>
        </w:rPr>
        <w:t>saving…</w:t>
      </w:r>
      <w:r w:rsidR="00632DFA">
        <w:rPr>
          <w:sz w:val="24"/>
          <w:szCs w:val="24"/>
          <w:lang w:val="en-US"/>
        </w:rPr>
        <w:t>..</w:t>
      </w:r>
      <w:r>
        <w:rPr>
          <w:sz w:val="24"/>
          <w:szCs w:val="24"/>
          <w:lang w:val="en-US"/>
        </w:rPr>
        <w:t xml:space="preserve">…..   </w:t>
      </w:r>
      <w:r w:rsidRPr="00A8681A">
        <w:rPr>
          <w:sz w:val="24"/>
          <w:szCs w:val="24"/>
          <w:u w:val="single"/>
          <w:lang w:val="en-US"/>
        </w:rPr>
        <w:t>-700</w:t>
      </w:r>
    </w:p>
    <w:p w:rsidR="00A8681A" w:rsidRDefault="00A8681A" w:rsidP="00A8681A">
      <w:pPr>
        <w:pStyle w:val="ListParagraph"/>
        <w:spacing w:after="0"/>
        <w:ind w:left="1500"/>
        <w:rPr>
          <w:sz w:val="24"/>
          <w:szCs w:val="24"/>
          <w:lang w:val="en-US"/>
        </w:rPr>
      </w:pPr>
      <w:r>
        <w:rPr>
          <w:sz w:val="24"/>
          <w:szCs w:val="24"/>
          <w:lang w:val="en-US"/>
        </w:rPr>
        <w:t xml:space="preserve">                                                         Amount Buyer pays………</w:t>
      </w:r>
      <w:r w:rsidR="00632DFA">
        <w:rPr>
          <w:sz w:val="24"/>
          <w:szCs w:val="24"/>
          <w:lang w:val="en-US"/>
        </w:rPr>
        <w:t>..</w:t>
      </w:r>
      <w:r>
        <w:rPr>
          <w:sz w:val="24"/>
          <w:szCs w:val="24"/>
          <w:lang w:val="en-US"/>
        </w:rPr>
        <w:t>..  9150</w:t>
      </w:r>
    </w:p>
    <w:p w:rsidR="00987D7B" w:rsidRDefault="00987D7B" w:rsidP="00A8681A">
      <w:pPr>
        <w:pStyle w:val="ListParagraph"/>
        <w:spacing w:after="0"/>
        <w:ind w:left="1500"/>
        <w:rPr>
          <w:sz w:val="24"/>
          <w:szCs w:val="24"/>
          <w:lang w:val="en-US"/>
        </w:rPr>
      </w:pPr>
    </w:p>
    <w:p w:rsidR="00A8681A" w:rsidRDefault="00A8681A" w:rsidP="00277243">
      <w:pPr>
        <w:pStyle w:val="ListParagraph"/>
        <w:numPr>
          <w:ilvl w:val="0"/>
          <w:numId w:val="4"/>
        </w:numPr>
        <w:spacing w:after="0"/>
        <w:rPr>
          <w:sz w:val="24"/>
          <w:szCs w:val="24"/>
          <w:lang w:val="en-US"/>
        </w:rPr>
      </w:pPr>
      <w:r>
        <w:rPr>
          <w:sz w:val="24"/>
          <w:szCs w:val="24"/>
          <w:lang w:val="en-US"/>
        </w:rPr>
        <w:t xml:space="preserve">Check </w:t>
      </w:r>
      <w:r w:rsidR="00987D7B">
        <w:rPr>
          <w:sz w:val="24"/>
          <w:szCs w:val="24"/>
          <w:lang w:val="en-US"/>
        </w:rPr>
        <w:t xml:space="preserve">the </w:t>
      </w:r>
      <w:r>
        <w:rPr>
          <w:sz w:val="24"/>
          <w:szCs w:val="24"/>
          <w:lang w:val="en-US"/>
        </w:rPr>
        <w:t>Ceiling:</w:t>
      </w:r>
      <w:r w:rsidR="00987D7B">
        <w:rPr>
          <w:sz w:val="24"/>
          <w:szCs w:val="24"/>
          <w:lang w:val="en-US"/>
        </w:rPr>
        <w:t xml:space="preserve">        9150 is still under the ceiling of 10,000 so is Ok.</w:t>
      </w:r>
    </w:p>
    <w:p w:rsidR="004B0C7D" w:rsidRDefault="004B0C7D" w:rsidP="004B0C7D">
      <w:pPr>
        <w:pStyle w:val="ListParagraph"/>
        <w:spacing w:after="0"/>
        <w:ind w:left="1500"/>
        <w:rPr>
          <w:sz w:val="24"/>
          <w:szCs w:val="24"/>
          <w:lang w:val="en-US"/>
        </w:rPr>
      </w:pPr>
    </w:p>
    <w:p w:rsidR="00A8681A" w:rsidRDefault="00545EB4" w:rsidP="00277243">
      <w:pPr>
        <w:pStyle w:val="ListParagraph"/>
        <w:numPr>
          <w:ilvl w:val="0"/>
          <w:numId w:val="4"/>
        </w:numPr>
        <w:spacing w:after="0"/>
        <w:rPr>
          <w:sz w:val="24"/>
          <w:szCs w:val="24"/>
          <w:lang w:val="en-US"/>
        </w:rPr>
      </w:pPr>
      <w:r>
        <w:rPr>
          <w:sz w:val="24"/>
          <w:szCs w:val="24"/>
          <w:lang w:val="en-US"/>
        </w:rPr>
        <w:t>So Buyer pays:   $9150.</w:t>
      </w:r>
    </w:p>
    <w:p w:rsidR="004B0C7D" w:rsidRPr="004B0C7D" w:rsidRDefault="004B0C7D" w:rsidP="004B0C7D">
      <w:pPr>
        <w:pStyle w:val="ListParagraph"/>
        <w:rPr>
          <w:sz w:val="24"/>
          <w:szCs w:val="24"/>
          <w:lang w:val="en-US"/>
        </w:rPr>
      </w:pPr>
    </w:p>
    <w:p w:rsidR="004B0C7D" w:rsidRDefault="004B0C7D" w:rsidP="004B0C7D">
      <w:pPr>
        <w:pStyle w:val="ListParagraph"/>
        <w:spacing w:after="0"/>
        <w:ind w:left="1500"/>
        <w:rPr>
          <w:sz w:val="24"/>
          <w:szCs w:val="24"/>
          <w:lang w:val="en-US"/>
        </w:rPr>
      </w:pPr>
    </w:p>
    <w:p w:rsidR="00545EB4" w:rsidRDefault="00545EB4" w:rsidP="00277243">
      <w:pPr>
        <w:pStyle w:val="ListParagraph"/>
        <w:numPr>
          <w:ilvl w:val="0"/>
          <w:numId w:val="4"/>
        </w:numPr>
        <w:spacing w:after="0"/>
        <w:rPr>
          <w:sz w:val="24"/>
          <w:szCs w:val="24"/>
          <w:lang w:val="en-US"/>
        </w:rPr>
      </w:pPr>
      <w:r>
        <w:rPr>
          <w:sz w:val="24"/>
          <w:szCs w:val="24"/>
          <w:lang w:val="en-US"/>
        </w:rPr>
        <w:t xml:space="preserve">Seller’s profit is:  9150 – 8000 = $1150. </w:t>
      </w:r>
    </w:p>
    <w:p w:rsidR="000C7F75" w:rsidRDefault="000C7F75" w:rsidP="000C7F75">
      <w:pPr>
        <w:spacing w:after="0"/>
        <w:rPr>
          <w:sz w:val="24"/>
          <w:szCs w:val="24"/>
          <w:lang w:val="en-US"/>
        </w:rPr>
      </w:pPr>
    </w:p>
    <w:p w:rsidR="000C7F75" w:rsidRDefault="000C7F75" w:rsidP="000C7F75">
      <w:pPr>
        <w:spacing w:after="0"/>
        <w:rPr>
          <w:sz w:val="24"/>
          <w:szCs w:val="24"/>
          <w:lang w:val="en-US"/>
        </w:rPr>
      </w:pPr>
    </w:p>
    <w:p w:rsidR="000C7F75" w:rsidRDefault="000C7F75" w:rsidP="000C7F75">
      <w:pPr>
        <w:spacing w:after="0"/>
        <w:rPr>
          <w:sz w:val="24"/>
          <w:szCs w:val="24"/>
          <w:lang w:val="en-US"/>
        </w:rPr>
      </w:pPr>
    </w:p>
    <w:p w:rsidR="000C7F75" w:rsidRDefault="000C7F75" w:rsidP="000C7F75">
      <w:pPr>
        <w:spacing w:after="0"/>
        <w:rPr>
          <w:sz w:val="24"/>
          <w:szCs w:val="24"/>
          <w:lang w:val="en-US"/>
        </w:rPr>
      </w:pPr>
    </w:p>
    <w:p w:rsidR="000C7F75" w:rsidRDefault="000C7F75" w:rsidP="000C7F75">
      <w:pPr>
        <w:spacing w:after="0"/>
        <w:rPr>
          <w:sz w:val="24"/>
          <w:szCs w:val="24"/>
          <w:lang w:val="en-US"/>
        </w:rPr>
      </w:pPr>
      <w:r>
        <w:rPr>
          <w:sz w:val="24"/>
          <w:szCs w:val="24"/>
          <w:lang w:val="en-US"/>
        </w:rPr>
        <w:t xml:space="preserve">Example 2: Fixed Price </w:t>
      </w:r>
      <w:r w:rsidR="005F5228">
        <w:rPr>
          <w:sz w:val="24"/>
          <w:szCs w:val="24"/>
          <w:lang w:val="en-US"/>
        </w:rPr>
        <w:t xml:space="preserve">with </w:t>
      </w:r>
      <w:r>
        <w:rPr>
          <w:sz w:val="24"/>
          <w:szCs w:val="24"/>
          <w:lang w:val="en-US"/>
        </w:rPr>
        <w:t xml:space="preserve">Incentive Fee. </w:t>
      </w:r>
      <w:r>
        <w:rPr>
          <w:b/>
          <w:sz w:val="24"/>
          <w:szCs w:val="24"/>
          <w:lang w:val="en-US"/>
        </w:rPr>
        <w:t>Actual Cost $9250</w:t>
      </w:r>
      <w:r>
        <w:rPr>
          <w:sz w:val="24"/>
          <w:szCs w:val="24"/>
          <w:lang w:val="en-US"/>
        </w:rPr>
        <w:t>. (The seller actually spent $9250.)</w:t>
      </w:r>
    </w:p>
    <w:p w:rsidR="000C7F75" w:rsidRDefault="000C7F75" w:rsidP="000C7F75">
      <w:pPr>
        <w:spacing w:after="0"/>
        <w:ind w:left="1140"/>
        <w:rPr>
          <w:sz w:val="24"/>
          <w:szCs w:val="24"/>
          <w:lang w:val="en-US"/>
        </w:rPr>
      </w:pPr>
      <w:r>
        <w:rPr>
          <w:sz w:val="24"/>
          <w:szCs w:val="24"/>
          <w:lang w:val="en-US"/>
        </w:rPr>
        <w:t xml:space="preserve">This is an example where there is a </w:t>
      </w:r>
      <w:r w:rsidRPr="000C7F75">
        <w:rPr>
          <w:sz w:val="24"/>
          <w:szCs w:val="24"/>
          <w:lang w:val="en-US"/>
        </w:rPr>
        <w:t>cost overrun as</w:t>
      </w:r>
      <w:r>
        <w:rPr>
          <w:sz w:val="24"/>
          <w:szCs w:val="24"/>
          <w:lang w:val="en-US"/>
        </w:rPr>
        <w:t xml:space="preserve"> the Actual Cost of $9250 is over the Target Cost of $9000.</w:t>
      </w:r>
    </w:p>
    <w:p w:rsidR="000C7F75" w:rsidRDefault="000C7F75" w:rsidP="000C7F75">
      <w:pPr>
        <w:spacing w:after="0"/>
        <w:ind w:left="1140"/>
        <w:rPr>
          <w:sz w:val="24"/>
          <w:szCs w:val="24"/>
          <w:lang w:val="en-US"/>
        </w:rPr>
      </w:pPr>
    </w:p>
    <w:p w:rsidR="000C7F75" w:rsidRDefault="004B0C7D" w:rsidP="004B0C7D">
      <w:pPr>
        <w:pStyle w:val="ListParagraph"/>
        <w:spacing w:after="0"/>
        <w:ind w:left="1080"/>
        <w:rPr>
          <w:sz w:val="24"/>
          <w:szCs w:val="24"/>
          <w:lang w:val="en-US"/>
        </w:rPr>
      </w:pPr>
      <w:r>
        <w:rPr>
          <w:sz w:val="24"/>
          <w:szCs w:val="24"/>
          <w:lang w:val="en-US"/>
        </w:rPr>
        <w:t xml:space="preserve">1. </w:t>
      </w:r>
      <w:r w:rsidR="000C7F75" w:rsidRPr="004B0C7D">
        <w:rPr>
          <w:sz w:val="24"/>
          <w:szCs w:val="24"/>
          <w:lang w:val="en-US"/>
        </w:rPr>
        <w:t>Calculate Cost variance: 9250-</w:t>
      </w:r>
      <w:r w:rsidRPr="004B0C7D">
        <w:rPr>
          <w:sz w:val="24"/>
          <w:szCs w:val="24"/>
          <w:lang w:val="en-US"/>
        </w:rPr>
        <w:t>9</w:t>
      </w:r>
      <w:r w:rsidR="000C7F75" w:rsidRPr="004B0C7D">
        <w:rPr>
          <w:sz w:val="24"/>
          <w:szCs w:val="24"/>
          <w:lang w:val="en-US"/>
        </w:rPr>
        <w:t>000</w:t>
      </w:r>
      <w:r w:rsidRPr="004B0C7D">
        <w:rPr>
          <w:sz w:val="24"/>
          <w:szCs w:val="24"/>
          <w:lang w:val="en-US"/>
        </w:rPr>
        <w:t>=250 over</w:t>
      </w:r>
    </w:p>
    <w:p w:rsidR="004B0C7D" w:rsidRDefault="004B0C7D" w:rsidP="004B0C7D">
      <w:pPr>
        <w:pStyle w:val="ListParagraph"/>
        <w:spacing w:after="0"/>
        <w:ind w:left="1080"/>
        <w:rPr>
          <w:sz w:val="24"/>
          <w:szCs w:val="24"/>
          <w:lang w:val="en-US"/>
        </w:rPr>
      </w:pPr>
    </w:p>
    <w:p w:rsidR="000C7F75" w:rsidRPr="004B0C7D" w:rsidRDefault="004B0C7D" w:rsidP="004B0C7D">
      <w:pPr>
        <w:pStyle w:val="ListParagraph"/>
        <w:spacing w:after="0"/>
        <w:ind w:left="1080"/>
        <w:rPr>
          <w:sz w:val="24"/>
          <w:szCs w:val="24"/>
          <w:highlight w:val="yellow"/>
          <w:lang w:val="en-US"/>
        </w:rPr>
      </w:pPr>
      <w:r>
        <w:rPr>
          <w:sz w:val="24"/>
          <w:szCs w:val="24"/>
          <w:lang w:val="en-US"/>
        </w:rPr>
        <w:t xml:space="preserve">2. </w:t>
      </w:r>
      <w:r w:rsidR="000C7F75" w:rsidRPr="004B0C7D">
        <w:rPr>
          <w:sz w:val="24"/>
          <w:szCs w:val="24"/>
          <w:lang w:val="en-US"/>
        </w:rPr>
        <w:t>Calculate t</w:t>
      </w:r>
      <w:r>
        <w:rPr>
          <w:sz w:val="24"/>
          <w:szCs w:val="24"/>
          <w:lang w:val="en-US"/>
        </w:rPr>
        <w:t>he Split: Buyer pays</w:t>
      </w:r>
      <w:r w:rsidRPr="004B0C7D">
        <w:rPr>
          <w:sz w:val="24"/>
          <w:szCs w:val="24"/>
          <w:lang w:val="en-US"/>
        </w:rPr>
        <w:t xml:space="preserve"> 70% x 250 = 175</w:t>
      </w:r>
      <w:r w:rsidR="000C7F75" w:rsidRPr="004B0C7D">
        <w:rPr>
          <w:sz w:val="24"/>
          <w:szCs w:val="24"/>
          <w:lang w:val="en-US"/>
        </w:rPr>
        <w:t>.</w:t>
      </w:r>
    </w:p>
    <w:p w:rsidR="000C7F75" w:rsidRDefault="000C7F75" w:rsidP="000C7F75">
      <w:pPr>
        <w:pStyle w:val="ListParagraph"/>
        <w:spacing w:after="0"/>
        <w:ind w:left="1500"/>
        <w:rPr>
          <w:sz w:val="24"/>
          <w:szCs w:val="24"/>
          <w:lang w:val="en-US"/>
        </w:rPr>
      </w:pPr>
      <w:r>
        <w:rPr>
          <w:sz w:val="24"/>
          <w:szCs w:val="24"/>
          <w:lang w:val="en-US"/>
        </w:rPr>
        <w:t xml:space="preserve">   </w:t>
      </w:r>
      <w:r w:rsidR="004B0C7D">
        <w:rPr>
          <w:sz w:val="24"/>
          <w:szCs w:val="24"/>
          <w:lang w:val="en-US"/>
        </w:rPr>
        <w:t xml:space="preserve">                            Seller pays</w:t>
      </w:r>
      <w:r>
        <w:rPr>
          <w:sz w:val="24"/>
          <w:szCs w:val="24"/>
          <w:lang w:val="en-US"/>
        </w:rPr>
        <w:t xml:space="preserve"> 30% x</w:t>
      </w:r>
      <w:r w:rsidR="004B0C7D">
        <w:rPr>
          <w:sz w:val="24"/>
          <w:szCs w:val="24"/>
          <w:lang w:val="en-US"/>
        </w:rPr>
        <w:t xml:space="preserve"> 250 =   75</w:t>
      </w:r>
      <w:r>
        <w:rPr>
          <w:sz w:val="24"/>
          <w:szCs w:val="24"/>
          <w:lang w:val="en-US"/>
        </w:rPr>
        <w:t>.</w:t>
      </w:r>
    </w:p>
    <w:p w:rsidR="004B0C7D" w:rsidRDefault="004B0C7D" w:rsidP="004B0C7D">
      <w:pPr>
        <w:spacing w:after="0"/>
        <w:rPr>
          <w:sz w:val="24"/>
          <w:szCs w:val="24"/>
          <w:lang w:val="en-US"/>
        </w:rPr>
      </w:pPr>
    </w:p>
    <w:p w:rsidR="000C7F75" w:rsidRPr="004B0C7D" w:rsidRDefault="004B0C7D" w:rsidP="004B0C7D">
      <w:pPr>
        <w:spacing w:after="0"/>
        <w:rPr>
          <w:sz w:val="24"/>
          <w:szCs w:val="24"/>
          <w:lang w:val="en-US"/>
        </w:rPr>
      </w:pPr>
      <w:r>
        <w:rPr>
          <w:sz w:val="24"/>
          <w:szCs w:val="24"/>
          <w:lang w:val="en-US"/>
        </w:rPr>
        <w:t xml:space="preserve">                   3. </w:t>
      </w:r>
      <w:r w:rsidR="000C7F75" w:rsidRPr="004B0C7D">
        <w:rPr>
          <w:sz w:val="24"/>
          <w:szCs w:val="24"/>
          <w:lang w:val="en-US"/>
        </w:rPr>
        <w:t xml:space="preserve">Calculate what the Buyer pays: </w:t>
      </w:r>
      <w:r>
        <w:rPr>
          <w:sz w:val="24"/>
          <w:szCs w:val="24"/>
          <w:lang w:val="en-US"/>
        </w:rPr>
        <w:t xml:space="preserve">    </w:t>
      </w:r>
      <w:r w:rsidR="00632DFA">
        <w:rPr>
          <w:sz w:val="24"/>
          <w:szCs w:val="24"/>
          <w:lang w:val="en-US"/>
        </w:rPr>
        <w:t>The Target</w:t>
      </w:r>
      <w:r w:rsidR="000C7F75" w:rsidRPr="004B0C7D">
        <w:rPr>
          <w:sz w:val="24"/>
          <w:szCs w:val="24"/>
          <w:lang w:val="en-US"/>
        </w:rPr>
        <w:t xml:space="preserve"> Price of……………  9850</w:t>
      </w:r>
    </w:p>
    <w:p w:rsidR="000C7F75" w:rsidRDefault="000C7F75" w:rsidP="000C7F75">
      <w:pPr>
        <w:pStyle w:val="ListParagraph"/>
        <w:spacing w:after="0"/>
        <w:ind w:left="1500"/>
        <w:rPr>
          <w:sz w:val="24"/>
          <w:szCs w:val="24"/>
          <w:lang w:val="en-US"/>
        </w:rPr>
      </w:pPr>
      <w:r>
        <w:rPr>
          <w:sz w:val="24"/>
          <w:szCs w:val="24"/>
          <w:lang w:val="en-US"/>
        </w:rPr>
        <w:t xml:space="preserve">   </w:t>
      </w:r>
      <w:r w:rsidR="004B0C7D">
        <w:rPr>
          <w:sz w:val="24"/>
          <w:szCs w:val="24"/>
          <w:lang w:val="en-US"/>
        </w:rPr>
        <w:t xml:space="preserve">                              Plus</w:t>
      </w:r>
      <w:r>
        <w:rPr>
          <w:sz w:val="24"/>
          <w:szCs w:val="24"/>
          <w:lang w:val="en-US"/>
        </w:rPr>
        <w:t xml:space="preserve"> Buyer’</w:t>
      </w:r>
      <w:r w:rsidR="004B0C7D">
        <w:rPr>
          <w:sz w:val="24"/>
          <w:szCs w:val="24"/>
          <w:lang w:val="en-US"/>
        </w:rPr>
        <w:t xml:space="preserve">s </w:t>
      </w:r>
      <w:r w:rsidR="004B0C7D" w:rsidRPr="004B0C7D">
        <w:rPr>
          <w:sz w:val="24"/>
          <w:szCs w:val="24"/>
          <w:lang w:val="en-US"/>
        </w:rPr>
        <w:t xml:space="preserve">share of cost overrun </w:t>
      </w:r>
      <w:r w:rsidRPr="004B0C7D">
        <w:rPr>
          <w:sz w:val="24"/>
          <w:szCs w:val="24"/>
          <w:lang w:val="en-US"/>
        </w:rPr>
        <w:t>…</w:t>
      </w:r>
      <w:r w:rsidR="00632DFA">
        <w:rPr>
          <w:sz w:val="24"/>
          <w:szCs w:val="24"/>
          <w:lang w:val="en-US"/>
        </w:rPr>
        <w:t>..</w:t>
      </w:r>
      <w:r w:rsidRPr="004B0C7D">
        <w:rPr>
          <w:sz w:val="24"/>
          <w:szCs w:val="24"/>
          <w:lang w:val="en-US"/>
        </w:rPr>
        <w:t>…..</w:t>
      </w:r>
      <w:r w:rsidR="004B0C7D">
        <w:rPr>
          <w:sz w:val="24"/>
          <w:szCs w:val="24"/>
          <w:lang w:val="en-US"/>
        </w:rPr>
        <w:t xml:space="preserve">  </w:t>
      </w:r>
      <w:r w:rsidR="004B0C7D">
        <w:rPr>
          <w:sz w:val="24"/>
          <w:szCs w:val="24"/>
          <w:u w:val="single"/>
          <w:lang w:val="en-US"/>
        </w:rPr>
        <w:t>+175</w:t>
      </w:r>
    </w:p>
    <w:p w:rsidR="000C7F75" w:rsidRDefault="000C7F75" w:rsidP="000C7F75">
      <w:pPr>
        <w:pStyle w:val="ListParagraph"/>
        <w:spacing w:after="0"/>
        <w:ind w:left="1500"/>
        <w:rPr>
          <w:sz w:val="24"/>
          <w:szCs w:val="24"/>
          <w:lang w:val="en-US"/>
        </w:rPr>
      </w:pPr>
      <w:r>
        <w:rPr>
          <w:sz w:val="24"/>
          <w:szCs w:val="24"/>
          <w:lang w:val="en-US"/>
        </w:rPr>
        <w:t xml:space="preserve">                                                         Amount Buyer pays…</w:t>
      </w:r>
      <w:r w:rsidR="004B0C7D">
        <w:rPr>
          <w:sz w:val="24"/>
          <w:szCs w:val="24"/>
          <w:lang w:val="en-US"/>
        </w:rPr>
        <w:t>…</w:t>
      </w:r>
      <w:r w:rsidR="00632DFA">
        <w:rPr>
          <w:sz w:val="24"/>
          <w:szCs w:val="24"/>
          <w:lang w:val="en-US"/>
        </w:rPr>
        <w:t>..</w:t>
      </w:r>
      <w:r w:rsidR="004B0C7D">
        <w:rPr>
          <w:sz w:val="24"/>
          <w:szCs w:val="24"/>
          <w:lang w:val="en-US"/>
        </w:rPr>
        <w:t>... 10,025</w:t>
      </w:r>
    </w:p>
    <w:p w:rsidR="000C7F75" w:rsidRDefault="000C7F75" w:rsidP="000C7F75">
      <w:pPr>
        <w:pStyle w:val="ListParagraph"/>
        <w:spacing w:after="0"/>
        <w:ind w:left="1500"/>
        <w:rPr>
          <w:sz w:val="24"/>
          <w:szCs w:val="24"/>
          <w:lang w:val="en-US"/>
        </w:rPr>
      </w:pPr>
    </w:p>
    <w:p w:rsidR="000C7F75" w:rsidRPr="004B0C7D" w:rsidRDefault="004B0C7D" w:rsidP="004B0C7D">
      <w:pPr>
        <w:spacing w:after="0"/>
        <w:ind w:firstLine="720"/>
        <w:rPr>
          <w:sz w:val="24"/>
          <w:szCs w:val="24"/>
          <w:lang w:val="en-US"/>
        </w:rPr>
      </w:pPr>
      <w:r>
        <w:rPr>
          <w:sz w:val="24"/>
          <w:szCs w:val="24"/>
          <w:lang w:val="en-US"/>
        </w:rPr>
        <w:t xml:space="preserve">      4. </w:t>
      </w:r>
      <w:r w:rsidR="000C7F75" w:rsidRPr="004B0C7D">
        <w:rPr>
          <w:sz w:val="24"/>
          <w:szCs w:val="24"/>
          <w:lang w:val="en-US"/>
        </w:rPr>
        <w:t xml:space="preserve">Check the Ceiling:       </w:t>
      </w:r>
      <w:r>
        <w:rPr>
          <w:sz w:val="24"/>
          <w:szCs w:val="24"/>
          <w:lang w:val="en-US"/>
        </w:rPr>
        <w:t>10,025 is higher than</w:t>
      </w:r>
      <w:r w:rsidR="007C781E">
        <w:rPr>
          <w:sz w:val="24"/>
          <w:szCs w:val="24"/>
          <w:lang w:val="en-US"/>
        </w:rPr>
        <w:t xml:space="preserve"> the ceiling of 10,000 so not Ok.</w:t>
      </w:r>
    </w:p>
    <w:p w:rsidR="000C7F75" w:rsidRDefault="000C7F75" w:rsidP="004B0C7D">
      <w:pPr>
        <w:pStyle w:val="ListParagraph"/>
        <w:spacing w:after="0"/>
        <w:ind w:left="1500"/>
        <w:rPr>
          <w:sz w:val="24"/>
          <w:szCs w:val="24"/>
          <w:lang w:val="en-US"/>
        </w:rPr>
      </w:pPr>
      <w:r>
        <w:rPr>
          <w:sz w:val="24"/>
          <w:szCs w:val="24"/>
          <w:lang w:val="en-US"/>
        </w:rPr>
        <w:t>So Buyer pays:</w:t>
      </w:r>
      <w:r w:rsidR="007C781E">
        <w:rPr>
          <w:sz w:val="24"/>
          <w:szCs w:val="24"/>
          <w:lang w:val="en-US"/>
        </w:rPr>
        <w:t xml:space="preserve">   $10,000</w:t>
      </w:r>
      <w:r>
        <w:rPr>
          <w:sz w:val="24"/>
          <w:szCs w:val="24"/>
          <w:lang w:val="en-US"/>
        </w:rPr>
        <w:t>.</w:t>
      </w:r>
    </w:p>
    <w:p w:rsidR="000C7F75" w:rsidRDefault="000C7F75" w:rsidP="004B0C7D">
      <w:pPr>
        <w:pStyle w:val="ListParagraph"/>
        <w:spacing w:after="0"/>
        <w:ind w:left="1500"/>
        <w:rPr>
          <w:sz w:val="24"/>
          <w:szCs w:val="24"/>
          <w:lang w:val="en-US"/>
        </w:rPr>
      </w:pPr>
      <w:r>
        <w:rPr>
          <w:sz w:val="24"/>
          <w:szCs w:val="24"/>
          <w:lang w:val="en-US"/>
        </w:rPr>
        <w:t>Seller’s profit is</w:t>
      </w:r>
      <w:r w:rsidR="007C781E">
        <w:rPr>
          <w:sz w:val="24"/>
          <w:szCs w:val="24"/>
          <w:lang w:val="en-US"/>
        </w:rPr>
        <w:t>:  10,000</w:t>
      </w:r>
      <w:r>
        <w:rPr>
          <w:sz w:val="24"/>
          <w:szCs w:val="24"/>
          <w:lang w:val="en-US"/>
        </w:rPr>
        <w:t xml:space="preserve"> –</w:t>
      </w:r>
      <w:r w:rsidR="007C781E">
        <w:rPr>
          <w:sz w:val="24"/>
          <w:szCs w:val="24"/>
          <w:lang w:val="en-US"/>
        </w:rPr>
        <w:t xml:space="preserve"> 9250</w:t>
      </w:r>
      <w:r>
        <w:rPr>
          <w:sz w:val="24"/>
          <w:szCs w:val="24"/>
          <w:lang w:val="en-US"/>
        </w:rPr>
        <w:t xml:space="preserve"> </w:t>
      </w:r>
      <w:r w:rsidR="007C781E">
        <w:rPr>
          <w:sz w:val="24"/>
          <w:szCs w:val="24"/>
          <w:lang w:val="en-US"/>
        </w:rPr>
        <w:t>= $750</w:t>
      </w:r>
      <w:r>
        <w:rPr>
          <w:sz w:val="24"/>
          <w:szCs w:val="24"/>
          <w:lang w:val="en-US"/>
        </w:rPr>
        <w:t xml:space="preserve">. </w:t>
      </w:r>
    </w:p>
    <w:p w:rsidR="00224275" w:rsidRDefault="00224275" w:rsidP="00224275">
      <w:pPr>
        <w:spacing w:after="0"/>
        <w:rPr>
          <w:sz w:val="24"/>
          <w:szCs w:val="24"/>
          <w:lang w:val="en-US"/>
        </w:rPr>
      </w:pPr>
    </w:p>
    <w:p w:rsidR="00224275" w:rsidRDefault="00224275" w:rsidP="00224275">
      <w:pPr>
        <w:spacing w:after="0"/>
        <w:rPr>
          <w:sz w:val="24"/>
          <w:szCs w:val="24"/>
          <w:lang w:val="en-US"/>
        </w:rPr>
      </w:pPr>
    </w:p>
    <w:p w:rsidR="00224275" w:rsidRDefault="00224275" w:rsidP="00224275">
      <w:pPr>
        <w:spacing w:after="0"/>
        <w:ind w:left="1440"/>
        <w:rPr>
          <w:sz w:val="24"/>
          <w:szCs w:val="24"/>
          <w:lang w:val="en-US"/>
        </w:rPr>
      </w:pPr>
      <w:r>
        <w:rPr>
          <w:sz w:val="24"/>
          <w:szCs w:val="24"/>
          <w:lang w:val="en-US"/>
        </w:rPr>
        <w:t>NOTE: If there was no ceiling the Buyer would pay $10,025; and the Seller’s profit would be 10,025 – 9250 = $775.</w:t>
      </w:r>
    </w:p>
    <w:p w:rsidR="00D40163" w:rsidRDefault="00D40163" w:rsidP="00D40163">
      <w:pPr>
        <w:spacing w:after="0"/>
        <w:rPr>
          <w:sz w:val="24"/>
          <w:szCs w:val="24"/>
          <w:lang w:val="en-US"/>
        </w:rPr>
      </w:pPr>
    </w:p>
    <w:p w:rsidR="00D40163" w:rsidRPr="00224275" w:rsidRDefault="00D40163" w:rsidP="00D40163">
      <w:pPr>
        <w:spacing w:after="0"/>
        <w:rPr>
          <w:sz w:val="24"/>
          <w:szCs w:val="24"/>
          <w:lang w:val="en-US"/>
        </w:rPr>
      </w:pPr>
    </w:p>
    <w:p w:rsidR="00C34C8B" w:rsidRPr="00A10EDD" w:rsidRDefault="002A3DE3" w:rsidP="00D40163">
      <w:pPr>
        <w:spacing w:after="0"/>
        <w:rPr>
          <w:sz w:val="24"/>
          <w:szCs w:val="24"/>
          <w:lang w:val="en-US"/>
        </w:rPr>
      </w:pPr>
      <w:r w:rsidRPr="00A10EDD">
        <w:rPr>
          <w:sz w:val="24"/>
          <w:szCs w:val="24"/>
          <w:lang w:val="en-US"/>
        </w:rPr>
        <w:t>So we see, i</w:t>
      </w:r>
      <w:r w:rsidR="00D40163" w:rsidRPr="00A10EDD">
        <w:rPr>
          <w:sz w:val="24"/>
          <w:szCs w:val="24"/>
          <w:lang w:val="en-US"/>
        </w:rPr>
        <w:t>n</w:t>
      </w:r>
      <w:r w:rsidR="005B1404" w:rsidRPr="00A10EDD">
        <w:rPr>
          <w:sz w:val="24"/>
          <w:szCs w:val="24"/>
          <w:lang w:val="en-US"/>
        </w:rPr>
        <w:t xml:space="preserve"> a Fixed Price </w:t>
      </w:r>
      <w:r w:rsidR="005F5228">
        <w:rPr>
          <w:sz w:val="24"/>
          <w:szCs w:val="24"/>
          <w:lang w:val="en-US"/>
        </w:rPr>
        <w:t xml:space="preserve">with </w:t>
      </w:r>
      <w:r w:rsidR="00D40163" w:rsidRPr="00A10EDD">
        <w:rPr>
          <w:sz w:val="24"/>
          <w:szCs w:val="24"/>
          <w:lang w:val="en-US"/>
        </w:rPr>
        <w:t xml:space="preserve">Incentive Fee contract with a Ceiling, </w:t>
      </w:r>
      <w:r w:rsidR="00C76584" w:rsidRPr="00A10EDD">
        <w:rPr>
          <w:sz w:val="24"/>
          <w:szCs w:val="24"/>
          <w:lang w:val="en-US"/>
        </w:rPr>
        <w:t>the Buyer will not</w:t>
      </w:r>
      <w:r w:rsidR="00E14B8A" w:rsidRPr="00A10EDD">
        <w:rPr>
          <w:sz w:val="24"/>
          <w:szCs w:val="24"/>
          <w:lang w:val="en-US"/>
        </w:rPr>
        <w:t xml:space="preserve"> pay more than the Ceiling. In E</w:t>
      </w:r>
      <w:r w:rsidR="00C76584" w:rsidRPr="00A10EDD">
        <w:rPr>
          <w:sz w:val="24"/>
          <w:szCs w:val="24"/>
          <w:lang w:val="en-US"/>
        </w:rPr>
        <w:t xml:space="preserve">xample </w:t>
      </w:r>
      <w:r w:rsidR="00E14B8A" w:rsidRPr="00A10EDD">
        <w:rPr>
          <w:sz w:val="24"/>
          <w:szCs w:val="24"/>
          <w:lang w:val="en-US"/>
        </w:rPr>
        <w:t>#</w:t>
      </w:r>
      <w:r w:rsidR="00C76584" w:rsidRPr="00A10EDD">
        <w:rPr>
          <w:sz w:val="24"/>
          <w:szCs w:val="24"/>
          <w:lang w:val="en-US"/>
        </w:rPr>
        <w:t>2, above, the ceiling is reached when the Actual Cost i</w:t>
      </w:r>
      <w:r w:rsidR="00E14B8A" w:rsidRPr="00A10EDD">
        <w:rPr>
          <w:sz w:val="24"/>
          <w:szCs w:val="24"/>
          <w:lang w:val="en-US"/>
        </w:rPr>
        <w:t>s $9214.28</w:t>
      </w:r>
      <w:r w:rsidR="00C34C8B" w:rsidRPr="00A10EDD">
        <w:rPr>
          <w:sz w:val="24"/>
          <w:szCs w:val="24"/>
          <w:lang w:val="en-US"/>
        </w:rPr>
        <w:t>. This is called the Point of Total Assumption</w:t>
      </w:r>
      <w:r w:rsidR="00E14B8A" w:rsidRPr="00A10EDD">
        <w:rPr>
          <w:sz w:val="24"/>
          <w:szCs w:val="24"/>
          <w:lang w:val="en-US"/>
        </w:rPr>
        <w:t>. At this point the Seller’s profit is</w:t>
      </w:r>
      <w:r w:rsidR="00C34C8B" w:rsidRPr="00A10EDD">
        <w:rPr>
          <w:sz w:val="24"/>
          <w:szCs w:val="24"/>
          <w:lang w:val="en-US"/>
        </w:rPr>
        <w:t>:</w:t>
      </w:r>
    </w:p>
    <w:p w:rsidR="00C76584" w:rsidRPr="00A10EDD" w:rsidRDefault="00E14B8A" w:rsidP="00D40163">
      <w:pPr>
        <w:spacing w:after="0"/>
        <w:rPr>
          <w:sz w:val="24"/>
          <w:szCs w:val="24"/>
          <w:lang w:val="en-US"/>
        </w:rPr>
      </w:pPr>
      <w:r w:rsidRPr="00A10EDD">
        <w:rPr>
          <w:sz w:val="24"/>
          <w:szCs w:val="24"/>
          <w:lang w:val="en-US"/>
        </w:rPr>
        <w:t>(10,000 – 9214.29 =) 785.71. (Try it yourself, and see)</w:t>
      </w:r>
    </w:p>
    <w:p w:rsidR="00C76584" w:rsidRPr="00A10EDD" w:rsidRDefault="00C76584" w:rsidP="00D40163">
      <w:pPr>
        <w:spacing w:after="0"/>
        <w:rPr>
          <w:sz w:val="24"/>
          <w:szCs w:val="24"/>
          <w:lang w:val="en-US"/>
        </w:rPr>
      </w:pPr>
    </w:p>
    <w:p w:rsidR="00E14B8A" w:rsidRDefault="00E14B8A" w:rsidP="00D40163">
      <w:pPr>
        <w:spacing w:after="0"/>
        <w:rPr>
          <w:sz w:val="24"/>
          <w:szCs w:val="24"/>
          <w:lang w:val="en-US"/>
        </w:rPr>
      </w:pPr>
      <w:r w:rsidRPr="00A10EDD">
        <w:rPr>
          <w:sz w:val="24"/>
          <w:szCs w:val="24"/>
          <w:lang w:val="en-US"/>
        </w:rPr>
        <w:t>Beyond an Actual Cost of $9214.28, the Sellers profit is reducing</w:t>
      </w:r>
      <w:r w:rsidR="00F46001" w:rsidRPr="00A10EDD">
        <w:rPr>
          <w:sz w:val="24"/>
          <w:szCs w:val="24"/>
          <w:lang w:val="en-US"/>
        </w:rPr>
        <w:t xml:space="preserve"> further, but the Buyer is not paying more than the Ceiling price. T</w:t>
      </w:r>
      <w:r w:rsidRPr="00A10EDD">
        <w:rPr>
          <w:sz w:val="24"/>
          <w:szCs w:val="24"/>
          <w:lang w:val="en-US"/>
        </w:rPr>
        <w:t>here becomes</w:t>
      </w:r>
      <w:r w:rsidR="00D40163" w:rsidRPr="00A10EDD">
        <w:rPr>
          <w:sz w:val="24"/>
          <w:szCs w:val="24"/>
          <w:lang w:val="en-US"/>
        </w:rPr>
        <w:t xml:space="preserve"> a point if the Actual Cost is too high,</w:t>
      </w:r>
      <w:r w:rsidR="00C34C8B" w:rsidRPr="00A10EDD">
        <w:rPr>
          <w:sz w:val="24"/>
          <w:szCs w:val="24"/>
          <w:lang w:val="en-US"/>
        </w:rPr>
        <w:t xml:space="preserve"> </w:t>
      </w:r>
      <w:r w:rsidR="00D40163" w:rsidRPr="00A10EDD">
        <w:rPr>
          <w:sz w:val="24"/>
          <w:szCs w:val="24"/>
          <w:lang w:val="en-US"/>
        </w:rPr>
        <w:t>the Seller makes no p</w:t>
      </w:r>
      <w:r w:rsidR="00C34C8B" w:rsidRPr="00A10EDD">
        <w:rPr>
          <w:sz w:val="24"/>
          <w:szCs w:val="24"/>
          <w:lang w:val="en-US"/>
        </w:rPr>
        <w:t>rofit at all</w:t>
      </w:r>
      <w:r w:rsidR="00F46001" w:rsidRPr="00A10EDD">
        <w:rPr>
          <w:sz w:val="24"/>
          <w:szCs w:val="24"/>
          <w:lang w:val="en-US"/>
        </w:rPr>
        <w:t>. That happens when the Actual Cost equals the Ceiling Price. At that point, the Buyer pays the Ceiling price, the Seller spends it all on Actual Cost, and the</w:t>
      </w:r>
      <w:r w:rsidR="005F5228">
        <w:rPr>
          <w:sz w:val="24"/>
          <w:szCs w:val="24"/>
          <w:lang w:val="en-US"/>
        </w:rPr>
        <w:t>re is none left over for Seller’s profit.</w:t>
      </w:r>
    </w:p>
    <w:p w:rsidR="00E14B8A" w:rsidRDefault="00E14B8A" w:rsidP="00D40163">
      <w:pPr>
        <w:spacing w:after="0"/>
        <w:rPr>
          <w:sz w:val="24"/>
          <w:szCs w:val="24"/>
          <w:lang w:val="en-US"/>
        </w:rPr>
      </w:pPr>
    </w:p>
    <w:p w:rsidR="000C7F75" w:rsidRPr="000C7F75" w:rsidRDefault="000C7F75" w:rsidP="000C7F75">
      <w:pPr>
        <w:spacing w:after="0"/>
        <w:rPr>
          <w:sz w:val="24"/>
          <w:szCs w:val="24"/>
          <w:lang w:val="en-US"/>
        </w:rPr>
      </w:pPr>
    </w:p>
    <w:p w:rsidR="006C36BC" w:rsidRPr="00277243" w:rsidRDefault="006C36BC" w:rsidP="00545EB4">
      <w:pPr>
        <w:pStyle w:val="ListParagraph"/>
        <w:spacing w:after="0"/>
        <w:ind w:left="1500"/>
        <w:rPr>
          <w:sz w:val="24"/>
          <w:szCs w:val="24"/>
          <w:lang w:val="en-US"/>
        </w:rPr>
      </w:pPr>
    </w:p>
    <w:p w:rsidR="00727CAC" w:rsidRDefault="00727CAC" w:rsidP="009C6333">
      <w:pPr>
        <w:spacing w:after="0"/>
        <w:rPr>
          <w:sz w:val="24"/>
          <w:szCs w:val="24"/>
          <w:lang w:val="en-US"/>
        </w:rPr>
      </w:pPr>
    </w:p>
    <w:p w:rsidR="00727CAC" w:rsidRDefault="00727CAC" w:rsidP="009C6333">
      <w:pPr>
        <w:spacing w:after="0"/>
        <w:rPr>
          <w:sz w:val="24"/>
          <w:szCs w:val="24"/>
          <w:lang w:val="en-US"/>
        </w:rPr>
      </w:pPr>
    </w:p>
    <w:p w:rsidR="00727CAC" w:rsidRDefault="00727CAC" w:rsidP="009C6333">
      <w:pPr>
        <w:spacing w:after="0"/>
        <w:rPr>
          <w:sz w:val="24"/>
          <w:szCs w:val="24"/>
          <w:lang w:val="en-US"/>
        </w:rPr>
      </w:pPr>
    </w:p>
    <w:p w:rsidR="00727CAC" w:rsidRDefault="00727CAC" w:rsidP="009C6333">
      <w:pPr>
        <w:spacing w:after="0"/>
        <w:rPr>
          <w:sz w:val="24"/>
          <w:szCs w:val="24"/>
          <w:lang w:val="en-US"/>
        </w:rPr>
      </w:pPr>
    </w:p>
    <w:p w:rsidR="009C6333" w:rsidRDefault="009C6333" w:rsidP="009C6333">
      <w:pPr>
        <w:spacing w:after="0"/>
        <w:rPr>
          <w:sz w:val="24"/>
          <w:szCs w:val="24"/>
          <w:lang w:val="en-US"/>
        </w:rPr>
      </w:pPr>
      <w:r>
        <w:rPr>
          <w:sz w:val="24"/>
          <w:szCs w:val="24"/>
          <w:lang w:val="en-US"/>
        </w:rPr>
        <w:t xml:space="preserve">Example 3: Cost Plus </w:t>
      </w:r>
      <w:r w:rsidR="005F5228">
        <w:rPr>
          <w:sz w:val="24"/>
          <w:szCs w:val="24"/>
          <w:lang w:val="en-US"/>
        </w:rPr>
        <w:t xml:space="preserve">with </w:t>
      </w:r>
      <w:r>
        <w:rPr>
          <w:sz w:val="24"/>
          <w:szCs w:val="24"/>
          <w:lang w:val="en-US"/>
        </w:rPr>
        <w:t xml:space="preserve">Incentive Fee. </w:t>
      </w:r>
      <w:r>
        <w:rPr>
          <w:b/>
          <w:sz w:val="24"/>
          <w:szCs w:val="24"/>
          <w:lang w:val="en-US"/>
        </w:rPr>
        <w:t>Actual Cost $8000</w:t>
      </w:r>
      <w:r>
        <w:rPr>
          <w:sz w:val="24"/>
          <w:szCs w:val="24"/>
          <w:lang w:val="en-US"/>
        </w:rPr>
        <w:t>. (The seller actually spent $8000.)</w:t>
      </w:r>
    </w:p>
    <w:p w:rsidR="009C6333" w:rsidRDefault="009C6333" w:rsidP="009C6333">
      <w:pPr>
        <w:spacing w:after="0"/>
        <w:ind w:left="1140"/>
        <w:rPr>
          <w:sz w:val="24"/>
          <w:szCs w:val="24"/>
          <w:lang w:val="en-US"/>
        </w:rPr>
      </w:pPr>
      <w:r>
        <w:rPr>
          <w:sz w:val="24"/>
          <w:szCs w:val="24"/>
          <w:lang w:val="en-US"/>
        </w:rPr>
        <w:t xml:space="preserve">This is an </w:t>
      </w:r>
      <w:r w:rsidR="00507EDB">
        <w:rPr>
          <w:sz w:val="24"/>
          <w:szCs w:val="24"/>
          <w:lang w:val="en-US"/>
        </w:rPr>
        <w:t>example where there is</w:t>
      </w:r>
      <w:r>
        <w:rPr>
          <w:sz w:val="24"/>
          <w:szCs w:val="24"/>
          <w:lang w:val="en-US"/>
        </w:rPr>
        <w:t xml:space="preserve"> a cost saving as the Actual Cost of $8000 is under the Target Cost of $9000. Remember, with Cost Plus, all Costs are Reimbursable.</w:t>
      </w:r>
    </w:p>
    <w:p w:rsidR="009C6333" w:rsidRDefault="009C6333" w:rsidP="009C6333">
      <w:pPr>
        <w:spacing w:after="0"/>
        <w:ind w:left="1140"/>
        <w:rPr>
          <w:sz w:val="24"/>
          <w:szCs w:val="24"/>
          <w:lang w:val="en-US"/>
        </w:rPr>
      </w:pPr>
    </w:p>
    <w:p w:rsidR="009C6333" w:rsidRDefault="009C6333" w:rsidP="009C6333">
      <w:pPr>
        <w:pStyle w:val="ListParagraph"/>
        <w:spacing w:after="0"/>
        <w:ind w:left="1080"/>
        <w:rPr>
          <w:sz w:val="24"/>
          <w:szCs w:val="24"/>
          <w:lang w:val="en-US"/>
        </w:rPr>
      </w:pPr>
      <w:r>
        <w:rPr>
          <w:sz w:val="24"/>
          <w:szCs w:val="24"/>
          <w:lang w:val="en-US"/>
        </w:rPr>
        <w:t xml:space="preserve">1. </w:t>
      </w:r>
      <w:r w:rsidRPr="004B0C7D">
        <w:rPr>
          <w:sz w:val="24"/>
          <w:szCs w:val="24"/>
          <w:lang w:val="en-US"/>
        </w:rPr>
        <w:t xml:space="preserve">Calculate Cost variance: </w:t>
      </w:r>
      <w:r>
        <w:rPr>
          <w:sz w:val="24"/>
          <w:szCs w:val="24"/>
          <w:lang w:val="en-US"/>
        </w:rPr>
        <w:t>9000-8000=1000 under</w:t>
      </w:r>
    </w:p>
    <w:p w:rsidR="009C6333" w:rsidRDefault="009C6333" w:rsidP="009C6333">
      <w:pPr>
        <w:pStyle w:val="ListParagraph"/>
        <w:spacing w:after="0"/>
        <w:ind w:left="1080"/>
        <w:rPr>
          <w:sz w:val="24"/>
          <w:szCs w:val="24"/>
          <w:lang w:val="en-US"/>
        </w:rPr>
      </w:pPr>
    </w:p>
    <w:p w:rsidR="009C6333" w:rsidRPr="004B0C7D" w:rsidRDefault="009C6333" w:rsidP="009C6333">
      <w:pPr>
        <w:pStyle w:val="ListParagraph"/>
        <w:spacing w:after="0"/>
        <w:ind w:left="1080"/>
        <w:rPr>
          <w:sz w:val="24"/>
          <w:szCs w:val="24"/>
          <w:highlight w:val="yellow"/>
          <w:lang w:val="en-US"/>
        </w:rPr>
      </w:pPr>
      <w:r>
        <w:rPr>
          <w:sz w:val="24"/>
          <w:szCs w:val="24"/>
          <w:lang w:val="en-US"/>
        </w:rPr>
        <w:t xml:space="preserve">2. </w:t>
      </w:r>
      <w:r w:rsidRPr="004B0C7D">
        <w:rPr>
          <w:sz w:val="24"/>
          <w:szCs w:val="24"/>
          <w:lang w:val="en-US"/>
        </w:rPr>
        <w:t>Calculate t</w:t>
      </w:r>
      <w:r>
        <w:rPr>
          <w:sz w:val="24"/>
          <w:szCs w:val="24"/>
          <w:lang w:val="en-US"/>
        </w:rPr>
        <w:t>he Split: Buyer saves 70% x 1000 = 700.</w:t>
      </w:r>
    </w:p>
    <w:p w:rsidR="009C6333" w:rsidRDefault="009C6333" w:rsidP="009C6333">
      <w:pPr>
        <w:pStyle w:val="ListParagraph"/>
        <w:spacing w:after="0"/>
        <w:ind w:left="1500"/>
        <w:rPr>
          <w:sz w:val="24"/>
          <w:szCs w:val="24"/>
          <w:lang w:val="en-US"/>
        </w:rPr>
      </w:pPr>
      <w:r>
        <w:rPr>
          <w:sz w:val="24"/>
          <w:szCs w:val="24"/>
          <w:lang w:val="en-US"/>
        </w:rPr>
        <w:t xml:space="preserve">                               Seller saves 30% x 1000 = 300.</w:t>
      </w:r>
    </w:p>
    <w:p w:rsidR="009C6333" w:rsidRDefault="009C6333" w:rsidP="009C6333">
      <w:pPr>
        <w:spacing w:after="0"/>
        <w:rPr>
          <w:sz w:val="24"/>
          <w:szCs w:val="24"/>
          <w:lang w:val="en-US"/>
        </w:rPr>
      </w:pPr>
    </w:p>
    <w:p w:rsidR="009C6333" w:rsidRDefault="009C6333" w:rsidP="009C6333">
      <w:pPr>
        <w:spacing w:after="0"/>
        <w:rPr>
          <w:sz w:val="24"/>
          <w:szCs w:val="24"/>
          <w:lang w:val="en-US"/>
        </w:rPr>
      </w:pPr>
      <w:r>
        <w:rPr>
          <w:sz w:val="24"/>
          <w:szCs w:val="24"/>
          <w:lang w:val="en-US"/>
        </w:rPr>
        <w:t xml:space="preserve">                   3. </w:t>
      </w:r>
      <w:r w:rsidRPr="004B0C7D">
        <w:rPr>
          <w:sz w:val="24"/>
          <w:szCs w:val="24"/>
          <w:lang w:val="en-US"/>
        </w:rPr>
        <w:t xml:space="preserve">Calculate what the Buyer pays: </w:t>
      </w:r>
      <w:r>
        <w:rPr>
          <w:sz w:val="24"/>
          <w:szCs w:val="24"/>
          <w:lang w:val="en-US"/>
        </w:rPr>
        <w:t xml:space="preserve">    The Actual Cost</w:t>
      </w:r>
      <w:r w:rsidR="001B3C79">
        <w:rPr>
          <w:sz w:val="24"/>
          <w:szCs w:val="24"/>
          <w:lang w:val="en-US"/>
        </w:rPr>
        <w:t xml:space="preserve"> of  </w:t>
      </w:r>
      <w:r w:rsidRPr="004B0C7D">
        <w:rPr>
          <w:sz w:val="24"/>
          <w:szCs w:val="24"/>
          <w:lang w:val="en-US"/>
        </w:rPr>
        <w:t xml:space="preserve">…………  </w:t>
      </w:r>
      <w:r w:rsidR="001B3C79">
        <w:rPr>
          <w:sz w:val="24"/>
          <w:szCs w:val="24"/>
          <w:lang w:val="en-US"/>
        </w:rPr>
        <w:t>8000</w:t>
      </w:r>
    </w:p>
    <w:p w:rsidR="001B3C79" w:rsidRPr="004B0C7D" w:rsidRDefault="001B3C79" w:rsidP="009C6333">
      <w:pPr>
        <w:spacing w:after="0"/>
        <w:rPr>
          <w:sz w:val="24"/>
          <w:szCs w:val="24"/>
          <w:lang w:val="en-US"/>
        </w:rPr>
      </w:pPr>
      <w:r>
        <w:rPr>
          <w:sz w:val="24"/>
          <w:szCs w:val="24"/>
          <w:lang w:val="en-US"/>
        </w:rPr>
        <w:t xml:space="preserve">                                                                                    Plus the Target Fee ………</w:t>
      </w:r>
      <w:r w:rsidR="00507EDB">
        <w:rPr>
          <w:sz w:val="24"/>
          <w:szCs w:val="24"/>
          <w:lang w:val="en-US"/>
        </w:rPr>
        <w:t xml:space="preserve">    +</w:t>
      </w:r>
      <w:r>
        <w:rPr>
          <w:sz w:val="24"/>
          <w:szCs w:val="24"/>
          <w:lang w:val="en-US"/>
        </w:rPr>
        <w:t>850</w:t>
      </w:r>
    </w:p>
    <w:p w:rsidR="009C6333" w:rsidRDefault="009C6333" w:rsidP="009C6333">
      <w:pPr>
        <w:pStyle w:val="ListParagraph"/>
        <w:spacing w:after="0"/>
        <w:ind w:left="1500"/>
        <w:rPr>
          <w:sz w:val="24"/>
          <w:szCs w:val="24"/>
          <w:lang w:val="en-US"/>
        </w:rPr>
      </w:pPr>
      <w:r>
        <w:rPr>
          <w:sz w:val="24"/>
          <w:szCs w:val="24"/>
          <w:lang w:val="en-US"/>
        </w:rPr>
        <w:t xml:space="preserve">                                 Plus</w:t>
      </w:r>
      <w:r w:rsidR="001B3C79">
        <w:rPr>
          <w:sz w:val="24"/>
          <w:szCs w:val="24"/>
          <w:lang w:val="en-US"/>
        </w:rPr>
        <w:t xml:space="preserve"> Seller’s</w:t>
      </w:r>
      <w:r>
        <w:rPr>
          <w:sz w:val="24"/>
          <w:szCs w:val="24"/>
          <w:lang w:val="en-US"/>
        </w:rPr>
        <w:t xml:space="preserve"> </w:t>
      </w:r>
      <w:r w:rsidRPr="004B0C7D">
        <w:rPr>
          <w:sz w:val="24"/>
          <w:szCs w:val="24"/>
          <w:lang w:val="en-US"/>
        </w:rPr>
        <w:t xml:space="preserve">share of cost </w:t>
      </w:r>
      <w:r w:rsidR="001B3C79">
        <w:rPr>
          <w:sz w:val="24"/>
          <w:szCs w:val="24"/>
          <w:lang w:val="en-US"/>
        </w:rPr>
        <w:t>saving</w:t>
      </w:r>
      <w:r w:rsidRPr="004B0C7D">
        <w:rPr>
          <w:sz w:val="24"/>
          <w:szCs w:val="24"/>
          <w:lang w:val="en-US"/>
        </w:rPr>
        <w:t xml:space="preserve"> ……</w:t>
      </w:r>
      <w:r w:rsidR="00507EDB">
        <w:rPr>
          <w:sz w:val="24"/>
          <w:szCs w:val="24"/>
          <w:lang w:val="en-US"/>
        </w:rPr>
        <w:t>…</w:t>
      </w:r>
      <w:r w:rsidRPr="004B0C7D">
        <w:rPr>
          <w:sz w:val="24"/>
          <w:szCs w:val="24"/>
          <w:lang w:val="en-US"/>
        </w:rPr>
        <w:t>..</w:t>
      </w:r>
      <w:r>
        <w:rPr>
          <w:sz w:val="24"/>
          <w:szCs w:val="24"/>
          <w:lang w:val="en-US"/>
        </w:rPr>
        <w:t xml:space="preserve">  </w:t>
      </w:r>
      <w:r>
        <w:rPr>
          <w:sz w:val="24"/>
          <w:szCs w:val="24"/>
          <w:u w:val="single"/>
          <w:lang w:val="en-US"/>
        </w:rPr>
        <w:t>+</w:t>
      </w:r>
      <w:r w:rsidR="00507EDB">
        <w:rPr>
          <w:sz w:val="24"/>
          <w:szCs w:val="24"/>
          <w:u w:val="single"/>
          <w:lang w:val="en-US"/>
        </w:rPr>
        <w:t>300</w:t>
      </w:r>
    </w:p>
    <w:p w:rsidR="009C6333" w:rsidRDefault="009C6333" w:rsidP="006760D4">
      <w:pPr>
        <w:pStyle w:val="ListParagraph"/>
        <w:spacing w:after="0"/>
        <w:ind w:left="1500"/>
        <w:rPr>
          <w:sz w:val="24"/>
          <w:szCs w:val="24"/>
          <w:lang w:val="en-US"/>
        </w:rPr>
      </w:pPr>
      <w:r>
        <w:rPr>
          <w:sz w:val="24"/>
          <w:szCs w:val="24"/>
          <w:lang w:val="en-US"/>
        </w:rPr>
        <w:t xml:space="preserve">                                                         Amount Buyer pays……... </w:t>
      </w:r>
      <w:r w:rsidR="00507EDB">
        <w:rPr>
          <w:sz w:val="24"/>
          <w:szCs w:val="24"/>
          <w:lang w:val="en-US"/>
        </w:rPr>
        <w:t xml:space="preserve">  9150</w:t>
      </w:r>
    </w:p>
    <w:p w:rsidR="006760D4" w:rsidRPr="006760D4" w:rsidRDefault="006760D4" w:rsidP="006760D4">
      <w:pPr>
        <w:pStyle w:val="ListParagraph"/>
        <w:spacing w:after="0"/>
        <w:ind w:left="1500"/>
        <w:rPr>
          <w:sz w:val="24"/>
          <w:szCs w:val="24"/>
          <w:lang w:val="en-US"/>
        </w:rPr>
      </w:pPr>
    </w:p>
    <w:p w:rsidR="009C6333" w:rsidRPr="004B0C7D" w:rsidRDefault="009C6333" w:rsidP="009C6333">
      <w:pPr>
        <w:spacing w:after="0"/>
        <w:ind w:firstLine="720"/>
        <w:rPr>
          <w:sz w:val="24"/>
          <w:szCs w:val="24"/>
          <w:lang w:val="en-US"/>
        </w:rPr>
      </w:pPr>
      <w:r>
        <w:rPr>
          <w:sz w:val="24"/>
          <w:szCs w:val="24"/>
          <w:lang w:val="en-US"/>
        </w:rPr>
        <w:t xml:space="preserve">      4. </w:t>
      </w:r>
      <w:r w:rsidRPr="004B0C7D">
        <w:rPr>
          <w:sz w:val="24"/>
          <w:szCs w:val="24"/>
          <w:lang w:val="en-US"/>
        </w:rPr>
        <w:t xml:space="preserve">Check the Ceiling:       </w:t>
      </w:r>
      <w:r w:rsidR="00507EDB">
        <w:rPr>
          <w:sz w:val="24"/>
          <w:szCs w:val="24"/>
          <w:lang w:val="en-US"/>
        </w:rPr>
        <w:t>9150 is low</w:t>
      </w:r>
      <w:r>
        <w:rPr>
          <w:sz w:val="24"/>
          <w:szCs w:val="24"/>
          <w:lang w:val="en-US"/>
        </w:rPr>
        <w:t>er than</w:t>
      </w:r>
      <w:r w:rsidR="00507EDB">
        <w:rPr>
          <w:sz w:val="24"/>
          <w:szCs w:val="24"/>
          <w:lang w:val="en-US"/>
        </w:rPr>
        <w:t xml:space="preserve"> the ceiling of 10,000 so</w:t>
      </w:r>
      <w:r>
        <w:rPr>
          <w:sz w:val="24"/>
          <w:szCs w:val="24"/>
          <w:lang w:val="en-US"/>
        </w:rPr>
        <w:t xml:space="preserve"> Ok.</w:t>
      </w:r>
    </w:p>
    <w:p w:rsidR="009C6333" w:rsidRDefault="009C6333" w:rsidP="009C6333">
      <w:pPr>
        <w:pStyle w:val="ListParagraph"/>
        <w:spacing w:after="0"/>
        <w:ind w:left="1500"/>
        <w:rPr>
          <w:sz w:val="24"/>
          <w:szCs w:val="24"/>
          <w:lang w:val="en-US"/>
        </w:rPr>
      </w:pPr>
      <w:r>
        <w:rPr>
          <w:sz w:val="24"/>
          <w:szCs w:val="24"/>
          <w:lang w:val="en-US"/>
        </w:rPr>
        <w:t>So Buyer pays:</w:t>
      </w:r>
      <w:r w:rsidR="00507EDB">
        <w:rPr>
          <w:sz w:val="24"/>
          <w:szCs w:val="24"/>
          <w:lang w:val="en-US"/>
        </w:rPr>
        <w:t xml:space="preserve">   $9150</w:t>
      </w:r>
      <w:r>
        <w:rPr>
          <w:sz w:val="24"/>
          <w:szCs w:val="24"/>
          <w:lang w:val="en-US"/>
        </w:rPr>
        <w:t>.</w:t>
      </w:r>
    </w:p>
    <w:p w:rsidR="009C6333" w:rsidRDefault="009C6333" w:rsidP="009C6333">
      <w:pPr>
        <w:pStyle w:val="ListParagraph"/>
        <w:spacing w:after="0"/>
        <w:ind w:left="1500"/>
        <w:rPr>
          <w:sz w:val="24"/>
          <w:szCs w:val="24"/>
          <w:lang w:val="en-US"/>
        </w:rPr>
      </w:pPr>
      <w:r>
        <w:rPr>
          <w:sz w:val="24"/>
          <w:szCs w:val="24"/>
          <w:lang w:val="en-US"/>
        </w:rPr>
        <w:t>Seller’s profit is</w:t>
      </w:r>
      <w:r w:rsidR="00507EDB">
        <w:rPr>
          <w:sz w:val="24"/>
          <w:szCs w:val="24"/>
          <w:lang w:val="en-US"/>
        </w:rPr>
        <w:t xml:space="preserve">:  9150 </w:t>
      </w:r>
      <w:r>
        <w:rPr>
          <w:sz w:val="24"/>
          <w:szCs w:val="24"/>
          <w:lang w:val="en-US"/>
        </w:rPr>
        <w:t xml:space="preserve"> –</w:t>
      </w:r>
      <w:r w:rsidR="00507EDB">
        <w:rPr>
          <w:sz w:val="24"/>
          <w:szCs w:val="24"/>
          <w:lang w:val="en-US"/>
        </w:rPr>
        <w:t xml:space="preserve"> 8000</w:t>
      </w:r>
      <w:r>
        <w:rPr>
          <w:sz w:val="24"/>
          <w:szCs w:val="24"/>
          <w:lang w:val="en-US"/>
        </w:rPr>
        <w:t xml:space="preserve"> </w:t>
      </w:r>
      <w:r w:rsidR="00507EDB">
        <w:rPr>
          <w:sz w:val="24"/>
          <w:szCs w:val="24"/>
          <w:lang w:val="en-US"/>
        </w:rPr>
        <w:t>= $11</w:t>
      </w:r>
      <w:r>
        <w:rPr>
          <w:sz w:val="24"/>
          <w:szCs w:val="24"/>
          <w:lang w:val="en-US"/>
        </w:rPr>
        <w:t xml:space="preserve">50. </w:t>
      </w:r>
    </w:p>
    <w:p w:rsidR="009C6333" w:rsidRDefault="009C6333" w:rsidP="009C6333">
      <w:pPr>
        <w:spacing w:after="0"/>
        <w:rPr>
          <w:sz w:val="24"/>
          <w:szCs w:val="24"/>
          <w:lang w:val="en-US"/>
        </w:rPr>
      </w:pPr>
    </w:p>
    <w:p w:rsidR="009C6333" w:rsidRDefault="009C6333" w:rsidP="009C6333">
      <w:pPr>
        <w:spacing w:after="0"/>
        <w:rPr>
          <w:sz w:val="24"/>
          <w:szCs w:val="24"/>
          <w:lang w:val="en-US"/>
        </w:rPr>
      </w:pPr>
    </w:p>
    <w:p w:rsidR="00005602" w:rsidRDefault="00005602" w:rsidP="00005602">
      <w:pPr>
        <w:spacing w:after="0"/>
        <w:rPr>
          <w:sz w:val="24"/>
          <w:szCs w:val="24"/>
          <w:lang w:val="en-US"/>
        </w:rPr>
      </w:pPr>
      <w:r>
        <w:rPr>
          <w:sz w:val="24"/>
          <w:szCs w:val="24"/>
          <w:lang w:val="en-US"/>
        </w:rPr>
        <w:t>Example 4: Cost Plus</w:t>
      </w:r>
      <w:r w:rsidR="005F5228">
        <w:rPr>
          <w:sz w:val="24"/>
          <w:szCs w:val="24"/>
          <w:lang w:val="en-US"/>
        </w:rPr>
        <w:t xml:space="preserve"> with</w:t>
      </w:r>
      <w:r>
        <w:rPr>
          <w:sz w:val="24"/>
          <w:szCs w:val="24"/>
          <w:lang w:val="en-US"/>
        </w:rPr>
        <w:t xml:space="preserve"> Incentive Fee. </w:t>
      </w:r>
      <w:r>
        <w:rPr>
          <w:b/>
          <w:sz w:val="24"/>
          <w:szCs w:val="24"/>
          <w:lang w:val="en-US"/>
        </w:rPr>
        <w:t>Actual Cost $9250</w:t>
      </w:r>
      <w:r>
        <w:rPr>
          <w:sz w:val="24"/>
          <w:szCs w:val="24"/>
          <w:lang w:val="en-US"/>
        </w:rPr>
        <w:t>. (The seller actually spent $9250.)</w:t>
      </w:r>
    </w:p>
    <w:p w:rsidR="00005602" w:rsidRDefault="00005602" w:rsidP="00005602">
      <w:pPr>
        <w:spacing w:after="0"/>
        <w:ind w:left="1140"/>
        <w:rPr>
          <w:sz w:val="24"/>
          <w:szCs w:val="24"/>
          <w:lang w:val="en-US"/>
        </w:rPr>
      </w:pPr>
      <w:r>
        <w:rPr>
          <w:sz w:val="24"/>
          <w:szCs w:val="24"/>
          <w:lang w:val="en-US"/>
        </w:rPr>
        <w:t xml:space="preserve">This is an example where there is a </w:t>
      </w:r>
      <w:r w:rsidRPr="000C7F75">
        <w:rPr>
          <w:sz w:val="24"/>
          <w:szCs w:val="24"/>
          <w:lang w:val="en-US"/>
        </w:rPr>
        <w:t>cost overrun as</w:t>
      </w:r>
      <w:r>
        <w:rPr>
          <w:sz w:val="24"/>
          <w:szCs w:val="24"/>
          <w:lang w:val="en-US"/>
        </w:rPr>
        <w:t xml:space="preserve"> the Actual Cost of $9250 is over the Target Cost of $9000.</w:t>
      </w:r>
    </w:p>
    <w:p w:rsidR="00005602" w:rsidRDefault="00005602" w:rsidP="00005602">
      <w:pPr>
        <w:spacing w:after="0"/>
        <w:ind w:left="1140"/>
        <w:rPr>
          <w:sz w:val="24"/>
          <w:szCs w:val="24"/>
          <w:lang w:val="en-US"/>
        </w:rPr>
      </w:pPr>
    </w:p>
    <w:p w:rsidR="00005602" w:rsidRDefault="00005602" w:rsidP="00005602">
      <w:pPr>
        <w:pStyle w:val="ListParagraph"/>
        <w:spacing w:after="0"/>
        <w:ind w:left="1080"/>
        <w:rPr>
          <w:sz w:val="24"/>
          <w:szCs w:val="24"/>
          <w:lang w:val="en-US"/>
        </w:rPr>
      </w:pPr>
      <w:r>
        <w:rPr>
          <w:sz w:val="24"/>
          <w:szCs w:val="24"/>
          <w:lang w:val="en-US"/>
        </w:rPr>
        <w:t xml:space="preserve">1. </w:t>
      </w:r>
      <w:r w:rsidRPr="004B0C7D">
        <w:rPr>
          <w:sz w:val="24"/>
          <w:szCs w:val="24"/>
          <w:lang w:val="en-US"/>
        </w:rPr>
        <w:t>Calculate Cost variance: 9250-9000=250 over</w:t>
      </w:r>
    </w:p>
    <w:p w:rsidR="00005602" w:rsidRDefault="00005602" w:rsidP="00005602">
      <w:pPr>
        <w:pStyle w:val="ListParagraph"/>
        <w:spacing w:after="0"/>
        <w:ind w:left="1080"/>
        <w:rPr>
          <w:sz w:val="24"/>
          <w:szCs w:val="24"/>
          <w:lang w:val="en-US"/>
        </w:rPr>
      </w:pPr>
    </w:p>
    <w:p w:rsidR="00005602" w:rsidRPr="004B0C7D" w:rsidRDefault="00005602" w:rsidP="00005602">
      <w:pPr>
        <w:pStyle w:val="ListParagraph"/>
        <w:spacing w:after="0"/>
        <w:ind w:left="1080"/>
        <w:rPr>
          <w:sz w:val="24"/>
          <w:szCs w:val="24"/>
          <w:highlight w:val="yellow"/>
          <w:lang w:val="en-US"/>
        </w:rPr>
      </w:pPr>
      <w:r>
        <w:rPr>
          <w:sz w:val="24"/>
          <w:szCs w:val="24"/>
          <w:lang w:val="en-US"/>
        </w:rPr>
        <w:t xml:space="preserve">2. </w:t>
      </w:r>
      <w:r w:rsidRPr="004B0C7D">
        <w:rPr>
          <w:sz w:val="24"/>
          <w:szCs w:val="24"/>
          <w:lang w:val="en-US"/>
        </w:rPr>
        <w:t>Calculate t</w:t>
      </w:r>
      <w:r>
        <w:rPr>
          <w:sz w:val="24"/>
          <w:szCs w:val="24"/>
          <w:lang w:val="en-US"/>
        </w:rPr>
        <w:t>he Split: Buyer pays</w:t>
      </w:r>
      <w:r w:rsidRPr="004B0C7D">
        <w:rPr>
          <w:sz w:val="24"/>
          <w:szCs w:val="24"/>
          <w:lang w:val="en-US"/>
        </w:rPr>
        <w:t xml:space="preserve"> 70% x 250 = 175.</w:t>
      </w:r>
    </w:p>
    <w:p w:rsidR="00005602" w:rsidRDefault="00005602" w:rsidP="00005602">
      <w:pPr>
        <w:pStyle w:val="ListParagraph"/>
        <w:spacing w:after="0"/>
        <w:ind w:left="1500"/>
        <w:rPr>
          <w:sz w:val="24"/>
          <w:szCs w:val="24"/>
          <w:lang w:val="en-US"/>
        </w:rPr>
      </w:pPr>
      <w:r>
        <w:rPr>
          <w:sz w:val="24"/>
          <w:szCs w:val="24"/>
          <w:lang w:val="en-US"/>
        </w:rPr>
        <w:t xml:space="preserve">                               Seller pays 30% x 250 =   75.</w:t>
      </w:r>
    </w:p>
    <w:p w:rsidR="00005602" w:rsidRDefault="00005602" w:rsidP="00005602">
      <w:pPr>
        <w:spacing w:after="0"/>
        <w:rPr>
          <w:sz w:val="24"/>
          <w:szCs w:val="24"/>
          <w:lang w:val="en-US"/>
        </w:rPr>
      </w:pPr>
    </w:p>
    <w:p w:rsidR="00005602" w:rsidRDefault="00005602" w:rsidP="00005602">
      <w:pPr>
        <w:spacing w:after="0"/>
        <w:rPr>
          <w:sz w:val="24"/>
          <w:szCs w:val="24"/>
          <w:lang w:val="en-US"/>
        </w:rPr>
      </w:pPr>
      <w:r>
        <w:rPr>
          <w:sz w:val="24"/>
          <w:szCs w:val="24"/>
          <w:lang w:val="en-US"/>
        </w:rPr>
        <w:t xml:space="preserve">                   3. </w:t>
      </w:r>
      <w:r w:rsidRPr="004B0C7D">
        <w:rPr>
          <w:sz w:val="24"/>
          <w:szCs w:val="24"/>
          <w:lang w:val="en-US"/>
        </w:rPr>
        <w:t xml:space="preserve">Calculate what the </w:t>
      </w:r>
      <w:r w:rsidRPr="00440326">
        <w:rPr>
          <w:sz w:val="24"/>
          <w:szCs w:val="24"/>
          <w:lang w:val="en-US"/>
        </w:rPr>
        <w:t>Buyer pays:</w:t>
      </w:r>
      <w:r w:rsidRPr="004B0C7D">
        <w:rPr>
          <w:sz w:val="24"/>
          <w:szCs w:val="24"/>
          <w:lang w:val="en-US"/>
        </w:rPr>
        <w:t xml:space="preserve"> </w:t>
      </w:r>
      <w:r>
        <w:rPr>
          <w:sz w:val="24"/>
          <w:szCs w:val="24"/>
          <w:lang w:val="en-US"/>
        </w:rPr>
        <w:t xml:space="preserve">    The Actual Cost of  </w:t>
      </w:r>
      <w:r w:rsidRPr="004B0C7D">
        <w:rPr>
          <w:sz w:val="24"/>
          <w:szCs w:val="24"/>
          <w:lang w:val="en-US"/>
        </w:rPr>
        <w:t xml:space="preserve">…………  </w:t>
      </w:r>
      <w:r>
        <w:rPr>
          <w:sz w:val="24"/>
          <w:szCs w:val="24"/>
          <w:lang w:val="en-US"/>
        </w:rPr>
        <w:t xml:space="preserve">9250                                 </w:t>
      </w:r>
    </w:p>
    <w:p w:rsidR="00005602" w:rsidRDefault="00005602" w:rsidP="00005602">
      <w:pPr>
        <w:spacing w:after="0"/>
        <w:rPr>
          <w:sz w:val="24"/>
          <w:szCs w:val="24"/>
          <w:lang w:val="en-US"/>
        </w:rPr>
      </w:pPr>
      <w:r>
        <w:rPr>
          <w:sz w:val="24"/>
          <w:szCs w:val="24"/>
          <w:lang w:val="en-US"/>
        </w:rPr>
        <w:t xml:space="preserve">                                                            Plus Buyer’s </w:t>
      </w:r>
      <w:r w:rsidRPr="004B0C7D">
        <w:rPr>
          <w:sz w:val="24"/>
          <w:szCs w:val="24"/>
          <w:lang w:val="en-US"/>
        </w:rPr>
        <w:t>share of cost overrun ……..</w:t>
      </w:r>
      <w:r>
        <w:rPr>
          <w:sz w:val="24"/>
          <w:szCs w:val="24"/>
          <w:lang w:val="en-US"/>
        </w:rPr>
        <w:t xml:space="preserve">  </w:t>
      </w:r>
      <w:r>
        <w:rPr>
          <w:sz w:val="24"/>
          <w:szCs w:val="24"/>
          <w:u w:val="single"/>
          <w:lang w:val="en-US"/>
        </w:rPr>
        <w:t>+175</w:t>
      </w:r>
    </w:p>
    <w:p w:rsidR="00005602" w:rsidRDefault="00005602" w:rsidP="00005602">
      <w:pPr>
        <w:pStyle w:val="ListParagraph"/>
        <w:spacing w:after="0"/>
        <w:ind w:left="1500"/>
        <w:rPr>
          <w:sz w:val="24"/>
          <w:szCs w:val="24"/>
          <w:lang w:val="en-US"/>
        </w:rPr>
      </w:pPr>
      <w:r>
        <w:rPr>
          <w:sz w:val="24"/>
          <w:szCs w:val="24"/>
          <w:lang w:val="en-US"/>
        </w:rPr>
        <w:t xml:space="preserve">                                                         Amount Buyer pays……...   9425</w:t>
      </w:r>
    </w:p>
    <w:p w:rsidR="00005602" w:rsidRDefault="00005602" w:rsidP="00005602">
      <w:pPr>
        <w:pStyle w:val="ListParagraph"/>
        <w:spacing w:after="0"/>
        <w:ind w:left="1500"/>
        <w:rPr>
          <w:sz w:val="24"/>
          <w:szCs w:val="24"/>
          <w:lang w:val="en-US"/>
        </w:rPr>
      </w:pPr>
    </w:p>
    <w:p w:rsidR="00005602" w:rsidRPr="004B0C7D" w:rsidRDefault="00005602" w:rsidP="00005602">
      <w:pPr>
        <w:spacing w:after="0"/>
        <w:ind w:firstLine="720"/>
        <w:rPr>
          <w:sz w:val="24"/>
          <w:szCs w:val="24"/>
          <w:lang w:val="en-US"/>
        </w:rPr>
      </w:pPr>
      <w:r>
        <w:rPr>
          <w:sz w:val="24"/>
          <w:szCs w:val="24"/>
          <w:lang w:val="en-US"/>
        </w:rPr>
        <w:t xml:space="preserve">      4. </w:t>
      </w:r>
      <w:r w:rsidRPr="004B0C7D">
        <w:rPr>
          <w:sz w:val="24"/>
          <w:szCs w:val="24"/>
          <w:lang w:val="en-US"/>
        </w:rPr>
        <w:t xml:space="preserve">Check the Ceiling:       </w:t>
      </w:r>
      <w:r>
        <w:rPr>
          <w:sz w:val="24"/>
          <w:szCs w:val="24"/>
          <w:lang w:val="en-US"/>
        </w:rPr>
        <w:t>9425 is lower than the ceiling of 10,000 so Ok.</w:t>
      </w:r>
    </w:p>
    <w:p w:rsidR="00005602" w:rsidRDefault="00005602" w:rsidP="00005602">
      <w:pPr>
        <w:pStyle w:val="ListParagraph"/>
        <w:spacing w:after="0"/>
        <w:ind w:left="1500"/>
        <w:rPr>
          <w:sz w:val="24"/>
          <w:szCs w:val="24"/>
          <w:lang w:val="en-US"/>
        </w:rPr>
      </w:pPr>
      <w:r>
        <w:rPr>
          <w:sz w:val="24"/>
          <w:szCs w:val="24"/>
          <w:lang w:val="en-US"/>
        </w:rPr>
        <w:t>So Buyer pays:   $9425.</w:t>
      </w:r>
    </w:p>
    <w:p w:rsidR="00005602" w:rsidRDefault="00005602" w:rsidP="00005602">
      <w:pPr>
        <w:pStyle w:val="ListParagraph"/>
        <w:spacing w:after="0"/>
        <w:ind w:left="1500"/>
        <w:rPr>
          <w:sz w:val="24"/>
          <w:szCs w:val="24"/>
          <w:lang w:val="en-US"/>
        </w:rPr>
      </w:pPr>
      <w:r>
        <w:rPr>
          <w:sz w:val="24"/>
          <w:szCs w:val="24"/>
          <w:lang w:val="en-US"/>
        </w:rPr>
        <w:t xml:space="preserve">Seller’s profit is:  9425 – 9250 = $175. </w:t>
      </w:r>
    </w:p>
    <w:p w:rsidR="006760D4" w:rsidRDefault="006760D4" w:rsidP="006760D4">
      <w:pPr>
        <w:spacing w:after="0"/>
        <w:rPr>
          <w:sz w:val="24"/>
          <w:szCs w:val="24"/>
          <w:lang w:val="en-US"/>
        </w:rPr>
      </w:pPr>
    </w:p>
    <w:p w:rsidR="00005602" w:rsidRPr="00224275" w:rsidRDefault="00005602" w:rsidP="006760D4">
      <w:pPr>
        <w:spacing w:after="0"/>
        <w:rPr>
          <w:sz w:val="24"/>
          <w:szCs w:val="24"/>
          <w:lang w:val="en-US"/>
        </w:rPr>
      </w:pPr>
      <w:r>
        <w:rPr>
          <w:sz w:val="24"/>
          <w:szCs w:val="24"/>
          <w:lang w:val="en-US"/>
        </w:rPr>
        <w:t xml:space="preserve">NOTE: So because there was a cost overrun the Seller does not make his Target Fee (profit) of $850, but only makes a profit of $175. </w:t>
      </w:r>
    </w:p>
    <w:p w:rsidR="008E3B15" w:rsidRDefault="008E3B15" w:rsidP="0059012E">
      <w:pPr>
        <w:spacing w:after="0"/>
        <w:rPr>
          <w:sz w:val="24"/>
          <w:szCs w:val="24"/>
          <w:lang w:val="en-US"/>
        </w:rPr>
      </w:pPr>
    </w:p>
    <w:p w:rsidR="008E3B15" w:rsidRDefault="00B94E75" w:rsidP="0059012E">
      <w:pPr>
        <w:spacing w:after="0"/>
        <w:rPr>
          <w:sz w:val="24"/>
          <w:szCs w:val="24"/>
          <w:lang w:val="en-US"/>
        </w:rPr>
      </w:pPr>
      <w:r>
        <w:rPr>
          <w:sz w:val="24"/>
          <w:szCs w:val="24"/>
          <w:lang w:val="en-US"/>
        </w:rPr>
        <w:t>I</w:t>
      </w:r>
      <w:r w:rsidRPr="00A10EDD">
        <w:rPr>
          <w:sz w:val="24"/>
          <w:szCs w:val="24"/>
          <w:lang w:val="en-US"/>
        </w:rPr>
        <w:t>n</w:t>
      </w:r>
      <w:r>
        <w:rPr>
          <w:sz w:val="24"/>
          <w:szCs w:val="24"/>
          <w:lang w:val="en-US"/>
        </w:rPr>
        <w:t xml:space="preserve"> a Cost Plus</w:t>
      </w:r>
      <w:r w:rsidRPr="00A10EDD">
        <w:rPr>
          <w:sz w:val="24"/>
          <w:szCs w:val="24"/>
          <w:lang w:val="en-US"/>
        </w:rPr>
        <w:t xml:space="preserve"> </w:t>
      </w:r>
      <w:r w:rsidR="005F5228">
        <w:rPr>
          <w:sz w:val="24"/>
          <w:szCs w:val="24"/>
          <w:lang w:val="en-US"/>
        </w:rPr>
        <w:t xml:space="preserve">with </w:t>
      </w:r>
      <w:r w:rsidRPr="00A10EDD">
        <w:rPr>
          <w:sz w:val="24"/>
          <w:szCs w:val="24"/>
          <w:lang w:val="en-US"/>
        </w:rPr>
        <w:t xml:space="preserve">Incentive Fee contract with a Ceiling, the Buyer will </w:t>
      </w:r>
      <w:r w:rsidR="006760D4">
        <w:rPr>
          <w:sz w:val="24"/>
          <w:szCs w:val="24"/>
          <w:lang w:val="en-US"/>
        </w:rPr>
        <w:t xml:space="preserve">continue to reimburse an increasing cost but will </w:t>
      </w:r>
      <w:r w:rsidRPr="00A10EDD">
        <w:rPr>
          <w:sz w:val="24"/>
          <w:szCs w:val="24"/>
          <w:lang w:val="en-US"/>
        </w:rPr>
        <w:t>not pay more than the Ceiling</w:t>
      </w:r>
      <w:r w:rsidR="006760D4">
        <w:rPr>
          <w:sz w:val="24"/>
          <w:szCs w:val="24"/>
          <w:lang w:val="en-US"/>
        </w:rPr>
        <w:t xml:space="preserve">. </w:t>
      </w:r>
      <w:r w:rsidRPr="00A10EDD">
        <w:rPr>
          <w:sz w:val="24"/>
          <w:szCs w:val="24"/>
          <w:lang w:val="en-US"/>
        </w:rPr>
        <w:t>At this point the Seller’s profit is</w:t>
      </w:r>
      <w:r w:rsidR="006760D4">
        <w:rPr>
          <w:sz w:val="24"/>
          <w:szCs w:val="24"/>
          <w:lang w:val="en-US"/>
        </w:rPr>
        <w:t xml:space="preserve"> zero. The Seller alone pays all Actual Costs above the Ceiling.</w:t>
      </w:r>
    </w:p>
    <w:p w:rsidR="005F5228" w:rsidRDefault="005F5228" w:rsidP="0059012E">
      <w:pPr>
        <w:spacing w:after="0"/>
        <w:rPr>
          <w:sz w:val="24"/>
          <w:szCs w:val="24"/>
          <w:lang w:val="en-US"/>
        </w:rPr>
      </w:pPr>
    </w:p>
    <w:p w:rsidR="005F5228" w:rsidRDefault="005F5228" w:rsidP="0059012E">
      <w:pPr>
        <w:spacing w:after="0"/>
        <w:rPr>
          <w:sz w:val="24"/>
          <w:szCs w:val="24"/>
          <w:lang w:val="en-US"/>
        </w:rPr>
      </w:pPr>
      <w:r>
        <w:rPr>
          <w:sz w:val="24"/>
          <w:szCs w:val="24"/>
          <w:lang w:val="en-US"/>
        </w:rPr>
        <w:t xml:space="preserve">NOTE: Comparing Fixed price with </w:t>
      </w:r>
      <w:r w:rsidR="00591329">
        <w:rPr>
          <w:sz w:val="24"/>
          <w:szCs w:val="24"/>
          <w:lang w:val="en-US"/>
        </w:rPr>
        <w:t>I</w:t>
      </w:r>
      <w:r>
        <w:rPr>
          <w:sz w:val="24"/>
          <w:szCs w:val="24"/>
          <w:lang w:val="en-US"/>
        </w:rPr>
        <w:t xml:space="preserve">ncentive Fee (FPIF) and </w:t>
      </w:r>
      <w:r w:rsidR="00591329">
        <w:rPr>
          <w:sz w:val="24"/>
          <w:szCs w:val="24"/>
          <w:lang w:val="en-US"/>
        </w:rPr>
        <w:t>Cost Plus with I</w:t>
      </w:r>
      <w:r>
        <w:rPr>
          <w:sz w:val="24"/>
          <w:szCs w:val="24"/>
          <w:lang w:val="en-US"/>
        </w:rPr>
        <w:t>ncentive Fee (CPIF) we can observe:</w:t>
      </w:r>
    </w:p>
    <w:p w:rsidR="005F5228" w:rsidRDefault="005F5228" w:rsidP="0059012E">
      <w:pPr>
        <w:spacing w:after="0"/>
        <w:rPr>
          <w:sz w:val="24"/>
          <w:szCs w:val="24"/>
          <w:lang w:val="en-US"/>
        </w:rPr>
      </w:pPr>
    </w:p>
    <w:p w:rsidR="005F5228" w:rsidRDefault="005F5228" w:rsidP="005F5228">
      <w:pPr>
        <w:pStyle w:val="ListParagraph"/>
        <w:numPr>
          <w:ilvl w:val="0"/>
          <w:numId w:val="10"/>
        </w:numPr>
        <w:spacing w:after="0"/>
        <w:rPr>
          <w:sz w:val="24"/>
          <w:szCs w:val="24"/>
          <w:lang w:val="en-US"/>
        </w:rPr>
      </w:pPr>
      <w:r>
        <w:rPr>
          <w:sz w:val="24"/>
          <w:szCs w:val="24"/>
          <w:lang w:val="en-US"/>
        </w:rPr>
        <w:t>When there is a cost saving (Examples #1 and #3), the results are the same regardless of whether the contact type is Fixed Price or Cost Plus. In both examples the Buyer pays $9150 and the Seller’s profit is $1150.</w:t>
      </w:r>
    </w:p>
    <w:p w:rsidR="005F5228" w:rsidRDefault="005F5228" w:rsidP="00591329">
      <w:pPr>
        <w:pStyle w:val="ListParagraph"/>
        <w:spacing w:after="0"/>
        <w:ind w:left="1080"/>
        <w:rPr>
          <w:sz w:val="24"/>
          <w:szCs w:val="24"/>
          <w:lang w:val="en-US"/>
        </w:rPr>
      </w:pPr>
    </w:p>
    <w:p w:rsidR="005F5228" w:rsidRPr="005F5228" w:rsidRDefault="005F5228" w:rsidP="005F5228">
      <w:pPr>
        <w:pStyle w:val="ListParagraph"/>
        <w:numPr>
          <w:ilvl w:val="0"/>
          <w:numId w:val="10"/>
        </w:numPr>
        <w:spacing w:after="0"/>
        <w:rPr>
          <w:sz w:val="24"/>
          <w:szCs w:val="24"/>
          <w:lang w:val="en-US"/>
        </w:rPr>
      </w:pPr>
      <w:r>
        <w:rPr>
          <w:sz w:val="24"/>
          <w:szCs w:val="24"/>
          <w:lang w:val="en-US"/>
        </w:rPr>
        <w:t xml:space="preserve">When there is a cost overrun (Examples #2 and #4), </w:t>
      </w:r>
      <w:r w:rsidR="00591329">
        <w:rPr>
          <w:sz w:val="24"/>
          <w:szCs w:val="24"/>
          <w:lang w:val="en-US"/>
        </w:rPr>
        <w:t>FPIF favours the Seller, but CPIF favours the Buyer. This might seem counterintuitive because as Buyers we often think a Fixed Price is best. However, when we add the Incentive Fee category to Fixed Price we get these results, because of the sh</w:t>
      </w:r>
      <w:bookmarkStart w:id="0" w:name="_GoBack"/>
      <w:bookmarkEnd w:id="0"/>
      <w:r w:rsidR="00591329">
        <w:rPr>
          <w:sz w:val="24"/>
          <w:szCs w:val="24"/>
          <w:lang w:val="en-US"/>
        </w:rPr>
        <w:t>aring nature of the Split.</w:t>
      </w:r>
    </w:p>
    <w:p w:rsidR="005F09F3" w:rsidRDefault="005F09F3" w:rsidP="0059012E">
      <w:pPr>
        <w:spacing w:after="0"/>
        <w:rPr>
          <w:sz w:val="24"/>
          <w:szCs w:val="24"/>
          <w:lang w:val="en-US"/>
        </w:rPr>
      </w:pPr>
    </w:p>
    <w:p w:rsidR="005F09F3" w:rsidRPr="0059012E" w:rsidRDefault="005F09F3" w:rsidP="0059012E">
      <w:pPr>
        <w:spacing w:after="0"/>
        <w:rPr>
          <w:sz w:val="24"/>
          <w:szCs w:val="24"/>
          <w:lang w:val="en-US"/>
        </w:rPr>
      </w:pPr>
    </w:p>
    <w:sectPr w:rsidR="005F09F3" w:rsidRPr="0059012E" w:rsidSect="00C960FC">
      <w:footerReference w:type="default" r:id="rId8"/>
      <w:pgSz w:w="12240" w:h="15840"/>
      <w:pgMar w:top="1008"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0B1C" w:rsidRDefault="00A30B1C" w:rsidP="006B65E3">
      <w:pPr>
        <w:spacing w:after="0" w:line="240" w:lineRule="auto"/>
      </w:pPr>
      <w:r>
        <w:separator/>
      </w:r>
    </w:p>
  </w:endnote>
  <w:endnote w:type="continuationSeparator" w:id="0">
    <w:p w:rsidR="00A30B1C" w:rsidRDefault="00A30B1C" w:rsidP="006B65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7808936"/>
      <w:docPartObj>
        <w:docPartGallery w:val="Page Numbers (Bottom of Page)"/>
        <w:docPartUnique/>
      </w:docPartObj>
    </w:sdtPr>
    <w:sdtEndPr>
      <w:rPr>
        <w:noProof/>
      </w:rPr>
    </w:sdtEndPr>
    <w:sdtContent>
      <w:p w:rsidR="005F5228" w:rsidRDefault="005F5228">
        <w:pPr>
          <w:pStyle w:val="Footer"/>
          <w:jc w:val="right"/>
        </w:pPr>
        <w:r>
          <w:fldChar w:fldCharType="begin"/>
        </w:r>
        <w:r>
          <w:instrText xml:space="preserve"> PAGE   \* MERGEFORMAT </w:instrText>
        </w:r>
        <w:r>
          <w:fldChar w:fldCharType="separate"/>
        </w:r>
        <w:r w:rsidR="00A30B1C">
          <w:rPr>
            <w:noProof/>
          </w:rPr>
          <w:t>1</w:t>
        </w:r>
        <w:r>
          <w:rPr>
            <w:noProof/>
          </w:rPr>
          <w:fldChar w:fldCharType="end"/>
        </w:r>
      </w:p>
    </w:sdtContent>
  </w:sdt>
  <w:p w:rsidR="006B65E3" w:rsidRDefault="006B65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0B1C" w:rsidRDefault="00A30B1C" w:rsidP="006B65E3">
      <w:pPr>
        <w:spacing w:after="0" w:line="240" w:lineRule="auto"/>
      </w:pPr>
      <w:r>
        <w:separator/>
      </w:r>
    </w:p>
  </w:footnote>
  <w:footnote w:type="continuationSeparator" w:id="0">
    <w:p w:rsidR="00A30B1C" w:rsidRDefault="00A30B1C" w:rsidP="006B65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C911A2"/>
    <w:multiLevelType w:val="hybridMultilevel"/>
    <w:tmpl w:val="277C186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38B062E"/>
    <w:multiLevelType w:val="hybridMultilevel"/>
    <w:tmpl w:val="D6922FA4"/>
    <w:lvl w:ilvl="0" w:tplc="AEEE6BD2">
      <w:start w:val="1"/>
      <w:numFmt w:val="decimal"/>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 w15:restartNumberingAfterBreak="0">
    <w:nsid w:val="39083051"/>
    <w:multiLevelType w:val="hybridMultilevel"/>
    <w:tmpl w:val="8076A2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40C3190"/>
    <w:multiLevelType w:val="hybridMultilevel"/>
    <w:tmpl w:val="FF1C7AD6"/>
    <w:lvl w:ilvl="0" w:tplc="784C9BE4">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4EC80723"/>
    <w:multiLevelType w:val="hybridMultilevel"/>
    <w:tmpl w:val="775EF40E"/>
    <w:lvl w:ilvl="0" w:tplc="A75AC4E2">
      <w:start w:val="1"/>
      <w:numFmt w:val="decimal"/>
      <w:lvlText w:val="%1."/>
      <w:lvlJc w:val="left"/>
      <w:pPr>
        <w:ind w:left="1500" w:hanging="360"/>
      </w:pPr>
      <w:rPr>
        <w:rFonts w:hint="default"/>
      </w:rPr>
    </w:lvl>
    <w:lvl w:ilvl="1" w:tplc="10090019" w:tentative="1">
      <w:start w:val="1"/>
      <w:numFmt w:val="lowerLetter"/>
      <w:lvlText w:val="%2."/>
      <w:lvlJc w:val="left"/>
      <w:pPr>
        <w:ind w:left="2220" w:hanging="360"/>
      </w:pPr>
    </w:lvl>
    <w:lvl w:ilvl="2" w:tplc="1009001B" w:tentative="1">
      <w:start w:val="1"/>
      <w:numFmt w:val="lowerRoman"/>
      <w:lvlText w:val="%3."/>
      <w:lvlJc w:val="right"/>
      <w:pPr>
        <w:ind w:left="2940" w:hanging="180"/>
      </w:pPr>
    </w:lvl>
    <w:lvl w:ilvl="3" w:tplc="1009000F" w:tentative="1">
      <w:start w:val="1"/>
      <w:numFmt w:val="decimal"/>
      <w:lvlText w:val="%4."/>
      <w:lvlJc w:val="left"/>
      <w:pPr>
        <w:ind w:left="3660" w:hanging="360"/>
      </w:pPr>
    </w:lvl>
    <w:lvl w:ilvl="4" w:tplc="10090019" w:tentative="1">
      <w:start w:val="1"/>
      <w:numFmt w:val="lowerLetter"/>
      <w:lvlText w:val="%5."/>
      <w:lvlJc w:val="left"/>
      <w:pPr>
        <w:ind w:left="4380" w:hanging="360"/>
      </w:pPr>
    </w:lvl>
    <w:lvl w:ilvl="5" w:tplc="1009001B" w:tentative="1">
      <w:start w:val="1"/>
      <w:numFmt w:val="lowerRoman"/>
      <w:lvlText w:val="%6."/>
      <w:lvlJc w:val="right"/>
      <w:pPr>
        <w:ind w:left="5100" w:hanging="180"/>
      </w:pPr>
    </w:lvl>
    <w:lvl w:ilvl="6" w:tplc="1009000F" w:tentative="1">
      <w:start w:val="1"/>
      <w:numFmt w:val="decimal"/>
      <w:lvlText w:val="%7."/>
      <w:lvlJc w:val="left"/>
      <w:pPr>
        <w:ind w:left="5820" w:hanging="360"/>
      </w:pPr>
    </w:lvl>
    <w:lvl w:ilvl="7" w:tplc="10090019" w:tentative="1">
      <w:start w:val="1"/>
      <w:numFmt w:val="lowerLetter"/>
      <w:lvlText w:val="%8."/>
      <w:lvlJc w:val="left"/>
      <w:pPr>
        <w:ind w:left="6540" w:hanging="360"/>
      </w:pPr>
    </w:lvl>
    <w:lvl w:ilvl="8" w:tplc="1009001B" w:tentative="1">
      <w:start w:val="1"/>
      <w:numFmt w:val="lowerRoman"/>
      <w:lvlText w:val="%9."/>
      <w:lvlJc w:val="right"/>
      <w:pPr>
        <w:ind w:left="7260" w:hanging="180"/>
      </w:pPr>
    </w:lvl>
  </w:abstractNum>
  <w:abstractNum w:abstractNumId="5" w15:restartNumberingAfterBreak="0">
    <w:nsid w:val="559B6378"/>
    <w:multiLevelType w:val="hybridMultilevel"/>
    <w:tmpl w:val="655849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9D51647"/>
    <w:multiLevelType w:val="hybridMultilevel"/>
    <w:tmpl w:val="D72AEDB0"/>
    <w:lvl w:ilvl="0" w:tplc="A75AC4E2">
      <w:start w:val="1"/>
      <w:numFmt w:val="decimal"/>
      <w:lvlText w:val="%1."/>
      <w:lvlJc w:val="left"/>
      <w:pPr>
        <w:ind w:left="1500" w:hanging="360"/>
      </w:pPr>
      <w:rPr>
        <w:rFonts w:hint="default"/>
      </w:rPr>
    </w:lvl>
    <w:lvl w:ilvl="1" w:tplc="10090019" w:tentative="1">
      <w:start w:val="1"/>
      <w:numFmt w:val="lowerLetter"/>
      <w:lvlText w:val="%2."/>
      <w:lvlJc w:val="left"/>
      <w:pPr>
        <w:ind w:left="2220" w:hanging="360"/>
      </w:pPr>
    </w:lvl>
    <w:lvl w:ilvl="2" w:tplc="1009001B" w:tentative="1">
      <w:start w:val="1"/>
      <w:numFmt w:val="lowerRoman"/>
      <w:lvlText w:val="%3."/>
      <w:lvlJc w:val="right"/>
      <w:pPr>
        <w:ind w:left="2940" w:hanging="180"/>
      </w:pPr>
    </w:lvl>
    <w:lvl w:ilvl="3" w:tplc="1009000F" w:tentative="1">
      <w:start w:val="1"/>
      <w:numFmt w:val="decimal"/>
      <w:lvlText w:val="%4."/>
      <w:lvlJc w:val="left"/>
      <w:pPr>
        <w:ind w:left="3660" w:hanging="360"/>
      </w:pPr>
    </w:lvl>
    <w:lvl w:ilvl="4" w:tplc="10090019" w:tentative="1">
      <w:start w:val="1"/>
      <w:numFmt w:val="lowerLetter"/>
      <w:lvlText w:val="%5."/>
      <w:lvlJc w:val="left"/>
      <w:pPr>
        <w:ind w:left="4380" w:hanging="360"/>
      </w:pPr>
    </w:lvl>
    <w:lvl w:ilvl="5" w:tplc="1009001B" w:tentative="1">
      <w:start w:val="1"/>
      <w:numFmt w:val="lowerRoman"/>
      <w:lvlText w:val="%6."/>
      <w:lvlJc w:val="right"/>
      <w:pPr>
        <w:ind w:left="5100" w:hanging="180"/>
      </w:pPr>
    </w:lvl>
    <w:lvl w:ilvl="6" w:tplc="1009000F" w:tentative="1">
      <w:start w:val="1"/>
      <w:numFmt w:val="decimal"/>
      <w:lvlText w:val="%7."/>
      <w:lvlJc w:val="left"/>
      <w:pPr>
        <w:ind w:left="5820" w:hanging="360"/>
      </w:pPr>
    </w:lvl>
    <w:lvl w:ilvl="7" w:tplc="10090019" w:tentative="1">
      <w:start w:val="1"/>
      <w:numFmt w:val="lowerLetter"/>
      <w:lvlText w:val="%8."/>
      <w:lvlJc w:val="left"/>
      <w:pPr>
        <w:ind w:left="6540" w:hanging="360"/>
      </w:pPr>
    </w:lvl>
    <w:lvl w:ilvl="8" w:tplc="1009001B" w:tentative="1">
      <w:start w:val="1"/>
      <w:numFmt w:val="lowerRoman"/>
      <w:lvlText w:val="%9."/>
      <w:lvlJc w:val="right"/>
      <w:pPr>
        <w:ind w:left="7260" w:hanging="180"/>
      </w:pPr>
    </w:lvl>
  </w:abstractNum>
  <w:abstractNum w:abstractNumId="7" w15:restartNumberingAfterBreak="0">
    <w:nsid w:val="71174389"/>
    <w:multiLevelType w:val="hybridMultilevel"/>
    <w:tmpl w:val="25B85398"/>
    <w:lvl w:ilvl="0" w:tplc="02586460">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77721BE2"/>
    <w:multiLevelType w:val="hybridMultilevel"/>
    <w:tmpl w:val="45B485B4"/>
    <w:lvl w:ilvl="0" w:tplc="DE5C0F74">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7F8204AB"/>
    <w:multiLevelType w:val="hybridMultilevel"/>
    <w:tmpl w:val="0A7C742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4"/>
  </w:num>
  <w:num w:numId="5">
    <w:abstractNumId w:val="6"/>
  </w:num>
  <w:num w:numId="6">
    <w:abstractNumId w:val="8"/>
  </w:num>
  <w:num w:numId="7">
    <w:abstractNumId w:val="1"/>
  </w:num>
  <w:num w:numId="8">
    <w:abstractNumId w:val="9"/>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A22"/>
    <w:rsid w:val="00001A65"/>
    <w:rsid w:val="00005602"/>
    <w:rsid w:val="00006BC9"/>
    <w:rsid w:val="00024C17"/>
    <w:rsid w:val="00030D27"/>
    <w:rsid w:val="000A5CE4"/>
    <w:rsid w:val="000C7F75"/>
    <w:rsid w:val="0011747A"/>
    <w:rsid w:val="00153AEB"/>
    <w:rsid w:val="00155C0C"/>
    <w:rsid w:val="001608C9"/>
    <w:rsid w:val="001B3C79"/>
    <w:rsid w:val="00224275"/>
    <w:rsid w:val="00247726"/>
    <w:rsid w:val="002619DA"/>
    <w:rsid w:val="0026557C"/>
    <w:rsid w:val="00277243"/>
    <w:rsid w:val="00284616"/>
    <w:rsid w:val="002A3DE3"/>
    <w:rsid w:val="00306EAA"/>
    <w:rsid w:val="00321EFF"/>
    <w:rsid w:val="00351CCE"/>
    <w:rsid w:val="003A2F98"/>
    <w:rsid w:val="00404B66"/>
    <w:rsid w:val="00430A6C"/>
    <w:rsid w:val="00440326"/>
    <w:rsid w:val="00485C67"/>
    <w:rsid w:val="004B0C7D"/>
    <w:rsid w:val="004C5192"/>
    <w:rsid w:val="004C7D70"/>
    <w:rsid w:val="00507EDB"/>
    <w:rsid w:val="0051684C"/>
    <w:rsid w:val="00525E5A"/>
    <w:rsid w:val="00545EB4"/>
    <w:rsid w:val="0059012E"/>
    <w:rsid w:val="00591329"/>
    <w:rsid w:val="005B1404"/>
    <w:rsid w:val="005E00A3"/>
    <w:rsid w:val="005F09F3"/>
    <w:rsid w:val="005F5228"/>
    <w:rsid w:val="00632DFA"/>
    <w:rsid w:val="006760D4"/>
    <w:rsid w:val="006B65E3"/>
    <w:rsid w:val="006C36BC"/>
    <w:rsid w:val="00706013"/>
    <w:rsid w:val="00722847"/>
    <w:rsid w:val="00727CAC"/>
    <w:rsid w:val="00756EFB"/>
    <w:rsid w:val="00764A22"/>
    <w:rsid w:val="007809FC"/>
    <w:rsid w:val="007A70CB"/>
    <w:rsid w:val="007B0CEF"/>
    <w:rsid w:val="007C781E"/>
    <w:rsid w:val="007F0D54"/>
    <w:rsid w:val="0081698A"/>
    <w:rsid w:val="00870A4F"/>
    <w:rsid w:val="00880DCF"/>
    <w:rsid w:val="00893738"/>
    <w:rsid w:val="008E3B15"/>
    <w:rsid w:val="00907F7B"/>
    <w:rsid w:val="009416C6"/>
    <w:rsid w:val="00987D7B"/>
    <w:rsid w:val="009C6333"/>
    <w:rsid w:val="009D5E6A"/>
    <w:rsid w:val="009E2706"/>
    <w:rsid w:val="00A0181D"/>
    <w:rsid w:val="00A10EDD"/>
    <w:rsid w:val="00A171EF"/>
    <w:rsid w:val="00A30B1C"/>
    <w:rsid w:val="00A40F8C"/>
    <w:rsid w:val="00A45B84"/>
    <w:rsid w:val="00A61ED7"/>
    <w:rsid w:val="00A7740D"/>
    <w:rsid w:val="00A8681A"/>
    <w:rsid w:val="00B922D1"/>
    <w:rsid w:val="00B94E75"/>
    <w:rsid w:val="00BC09A9"/>
    <w:rsid w:val="00BE6438"/>
    <w:rsid w:val="00C139BD"/>
    <w:rsid w:val="00C21479"/>
    <w:rsid w:val="00C34C8B"/>
    <w:rsid w:val="00C40E4B"/>
    <w:rsid w:val="00C62C13"/>
    <w:rsid w:val="00C64C8C"/>
    <w:rsid w:val="00C76584"/>
    <w:rsid w:val="00C76C61"/>
    <w:rsid w:val="00C94A78"/>
    <w:rsid w:val="00C960FC"/>
    <w:rsid w:val="00CB1567"/>
    <w:rsid w:val="00CC1287"/>
    <w:rsid w:val="00CD1273"/>
    <w:rsid w:val="00CE2B21"/>
    <w:rsid w:val="00CE2CBA"/>
    <w:rsid w:val="00CF31C0"/>
    <w:rsid w:val="00CF6B76"/>
    <w:rsid w:val="00D40163"/>
    <w:rsid w:val="00D41DD2"/>
    <w:rsid w:val="00D71236"/>
    <w:rsid w:val="00E1222F"/>
    <w:rsid w:val="00E14B8A"/>
    <w:rsid w:val="00E20799"/>
    <w:rsid w:val="00E61F8C"/>
    <w:rsid w:val="00E714BD"/>
    <w:rsid w:val="00E726D7"/>
    <w:rsid w:val="00F36DC3"/>
    <w:rsid w:val="00F46001"/>
    <w:rsid w:val="00FA5CB3"/>
    <w:rsid w:val="00FF538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D39C4F-131D-4DEE-8D46-AC69AA91C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222F"/>
    <w:pPr>
      <w:ind w:left="720"/>
      <w:contextualSpacing/>
    </w:pPr>
  </w:style>
  <w:style w:type="paragraph" w:styleId="Header">
    <w:name w:val="header"/>
    <w:basedOn w:val="Normal"/>
    <w:link w:val="HeaderChar"/>
    <w:uiPriority w:val="99"/>
    <w:unhideWhenUsed/>
    <w:rsid w:val="006B65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65E3"/>
  </w:style>
  <w:style w:type="paragraph" w:styleId="Footer">
    <w:name w:val="footer"/>
    <w:basedOn w:val="Normal"/>
    <w:link w:val="FooterChar"/>
    <w:uiPriority w:val="99"/>
    <w:unhideWhenUsed/>
    <w:rsid w:val="006B65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65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330301">
      <w:bodyDiv w:val="1"/>
      <w:marLeft w:val="0"/>
      <w:marRight w:val="0"/>
      <w:marTop w:val="0"/>
      <w:marBottom w:val="0"/>
      <w:divBdr>
        <w:top w:val="none" w:sz="0" w:space="0" w:color="auto"/>
        <w:left w:val="none" w:sz="0" w:space="0" w:color="auto"/>
        <w:bottom w:val="none" w:sz="0" w:space="0" w:color="auto"/>
        <w:right w:val="none" w:sz="0" w:space="0" w:color="auto"/>
      </w:divBdr>
    </w:div>
    <w:div w:id="94053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433</TotalTime>
  <Pages>6</Pages>
  <Words>1577</Words>
  <Characters>8994</Characters>
  <Application>Microsoft Office Word</Application>
  <DocSecurity>0</DocSecurity>
  <Lines>74</Lines>
  <Paragraphs>21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vt:lpstr>
    </vt:vector>
  </TitlesOfParts>
  <Company/>
  <LinksUpToDate>false</LinksUpToDate>
  <CharactersWithSpaces>10550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thursday@mymts.net</dc:creator>
  <cp:keywords/>
  <dc:description/>
  <cp:lastModifiedBy>thursday@mymts.net</cp:lastModifiedBy>
  <cp:revision>38</cp:revision>
  <dcterms:created xsi:type="dcterms:W3CDTF">2017-07-21T02:57:00Z</dcterms:created>
  <dcterms:modified xsi:type="dcterms:W3CDTF">2017-07-23T01:11:00Z</dcterms:modified>
</cp:coreProperties>
</file>